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E4E" w:rsidRPr="00CD5E4E" w:rsidRDefault="00CD5E4E" w:rsidP="00CD5E4E">
      <w:pPr>
        <w:spacing w:after="0" w:line="330" w:lineRule="atLeast"/>
        <w:jc w:val="righ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УТВЕРЖДЕН</w:t>
      </w:r>
    </w:p>
    <w:p w:rsidR="00CD5E4E" w:rsidRPr="00CD5E4E" w:rsidRDefault="00CD5E4E" w:rsidP="00CD5E4E">
      <w:pPr>
        <w:spacing w:after="0" w:line="330" w:lineRule="atLeast"/>
        <w:jc w:val="righ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постановлением Правительства</w:t>
      </w:r>
    </w:p>
    <w:p w:rsidR="00CD5E4E" w:rsidRPr="00CD5E4E" w:rsidRDefault="00CD5E4E" w:rsidP="00CD5E4E">
      <w:pPr>
        <w:spacing w:after="0" w:line="330" w:lineRule="atLeast"/>
        <w:jc w:val="righ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Ленинградской области</w:t>
      </w:r>
    </w:p>
    <w:p w:rsidR="00CD5E4E" w:rsidRPr="00CD5E4E" w:rsidRDefault="00CD5E4E" w:rsidP="00CD5E4E">
      <w:pPr>
        <w:spacing w:after="0" w:line="330" w:lineRule="atLeast"/>
        <w:jc w:val="righ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от 13 апреля 2018 года N 125</w:t>
      </w:r>
    </w:p>
    <w:p w:rsidR="00CD5E4E" w:rsidRPr="00CD5E4E" w:rsidRDefault="00CD5E4E" w:rsidP="00CD5E4E">
      <w:pPr>
        <w:spacing w:after="240" w:line="330" w:lineRule="atLeast"/>
        <w:jc w:val="center"/>
        <w:textAlignment w:val="baseline"/>
        <w:rPr>
          <w:rFonts w:ascii="Times New Roman" w:eastAsia="Times New Roman" w:hAnsi="Times New Roman" w:cs="Times New Roman"/>
          <w:b/>
          <w:bCs/>
          <w:sz w:val="24"/>
          <w:szCs w:val="24"/>
          <w:lang w:eastAsia="ru-RU"/>
        </w:rPr>
      </w:pPr>
      <w:r w:rsidRPr="00CD5E4E">
        <w:rPr>
          <w:rFonts w:ascii="Times New Roman" w:eastAsia="Times New Roman" w:hAnsi="Times New Roman" w:cs="Times New Roman"/>
          <w:b/>
          <w:bCs/>
          <w:sz w:val="24"/>
          <w:szCs w:val="24"/>
          <w:lang w:eastAsia="ru-RU"/>
        </w:rPr>
        <w:t>Порядок обращения за получением компенсации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а также ее выплаты</w:t>
      </w:r>
    </w:p>
    <w:p w:rsidR="00CD5E4E" w:rsidRPr="00CD5E4E" w:rsidRDefault="00CD5E4E" w:rsidP="00CD5E4E">
      <w:pPr>
        <w:spacing w:after="0" w:line="330" w:lineRule="atLeast"/>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(с изменениями на 29 ноября 2023 года)</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 Настоящий Порядок определяет процедуру обращения за получением компенсации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(далее соответственно - компенсация, образовательные организации), а также механизм ее выплаты.</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Под образовательными организациями Ленинградской области в рамках настоящего Порядка понимаются государственные и муниципальные организации, а также частные дошкольные образовательные организации, частные общеобразовательные организации и индивидуальные предприниматели (далее - иные образовательные организации), реализующие образовательную программу дошкольного образования на территории Ленинградской области (далее - образовательные организации).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(Абзац дополнительно включен </w:t>
      </w:r>
      <w:hyperlink r:id="rId4" w:anchor="65A0IQ"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2. Право на получение компенсации имеет один из родителей (законных представителей), среднедушевой денежный доход члена семьи (средний денежный доход одиноко проживающего гражданина) которого не превышает величину среднего дохода, установленную областным законом об областном бюджете Ленинградской области на очередной финансовый год и на плановый период, при условии заключения договора с образовательной организацией об оказании услуг по присмотру и уходу за ребенком и внесения платы за присмотр и уход за ребенком в образовательной организации.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3. Родители (законные представители), дети которых посещают образовательные организации, имеют право на компенсацию в размере 25 процентов среднего размера такой платы за первого ребенка, в размере 55 процентов среднего размера такой платы за второго ребенка, в размере 75 процентов среднего размера такой платы за третьего ребенка и последующих детей с учетом фактического посещения образовательной организации.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4. Решение о предоставлении компенсации принимается уполномоченным органом на основании следующих документов (сведений):</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 заявления по форме, установленной административным регламентом предоставления соответствующей государственной услуги;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lastRenderedPageBreak/>
        <w:t>2) документа, удостоверяющего личность заявителя, - при личном обращении, копии документа, удостоверяющего личность заявителя, - при направлении почтовым отправлением;</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3) документа, подтверждающего, что заявитель является законным представителем ребенка, - при личном обращении, копии документа, подтверждающего, что заявитель является законным представителем ребенка, - при направлении почтовым отправлением;</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4) документов, подтверждающих сведения о рождении ребенка;</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5) справки с места учебы совершеннолетнего ребенка (детей) заявителя,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6) документов (сведений) о доходах каждого члена семьи за последние 12 календарных месяцев, предшествующих одному календарному месяцу перед месяцем обращения за государственной услугой, предусмотренных </w:t>
      </w:r>
      <w:hyperlink r:id="rId5" w:anchor="8P20LP" w:history="1">
        <w:r w:rsidRPr="00CD5E4E">
          <w:rPr>
            <w:rFonts w:ascii="Times New Roman" w:eastAsia="Times New Roman" w:hAnsi="Times New Roman" w:cs="Times New Roman"/>
            <w:color w:val="0000FF"/>
            <w:sz w:val="24"/>
            <w:szCs w:val="24"/>
            <w:u w:val="single"/>
            <w:lang w:eastAsia="ru-RU"/>
          </w:rPr>
          <w:t>приложением 2 к постановлению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hyperlink>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7) согласия лиц, указанных в заявлении, на обработку их персональных данных (при личном обращении, при направлении почтовым отправлением);</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8) документов, подтверждающих сведения о регистрации брака между родителями (законными представителями) ребенка (детей), проживающего (проживающих) в семье;</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9) документов, подтверждающих сведения о расторжении брака между родителями (законными представителями) ребенка (детей), проживающего (проживающих) в семье;</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10) сведений о лишении родителей (законных представителей) (или одного из них) родительских прав в отношении ребенка (детей);</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11) сведений об ограничении родителей (законных представителей) (или одного из них) родительских прав в отношении ребенка (детей);</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12) сведений об отобрании у родителей (законных представителей) (или одного из них) ребенка (детей) при непосредственной угрозе его жизни или здоровью;</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lastRenderedPageBreak/>
        <w:t>13) сведений об установлении или оспаривании отцовства (материнства) в отношении ребенка (детей), проживающего (проживающих) в семье;</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14) сведений об изменении фамилии, имени или отчества для родителей (законных представителей) или ребенка (детей), проживающего (проживающих) в семье, изменивших фамилию, имя или отчество;</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15) сведений об установлении опеки (попечительства) над ребенком (детьми), проживающим (проживающими) в семье.</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Перечень документов (сведений),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Заявитель направляет заявление и документы (сведения), указанные в настоящем пункте, одним из следующих способов:</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а) непосредственно (лично) в уполномоченный орган на бумажном носителе;</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 через многофункциональные центры предоставления государственных и муниципальных услуг;</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г) почтовым отправлением в уполномоченный орган.</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(Пункт 4 в редакции, введенной в действие </w:t>
      </w:r>
      <w:hyperlink r:id="rId6" w:anchor="65A0IQ"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7" w:anchor="7D80K5"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5. Заявление регистрируется уполномоченным органом в течение одного рабочего дня со дня получения заявления и документов, указанных в пункте 4 настоящего Порядка.</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При наличии оснований для отказа в приеме заявления и документов, необходимых для предоставления компенсации, указанных в пункте 6 настоящего Порядка, уполномоченный орган в течение одного рабочего дня с момента поступления заявления и документов, необходимых для предоставления компенсации, направляет заявителю решение об отказе в приеме заявления и документов с указанием оснований, послуживших для такого отказа.</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xml:space="preserve">Уполномоченный орган в течение пяти рабочих дней со дня регистрации заявления и документов, подлежащих представлению заявителем в соответствии с пунктом 4 настоящего Порядка, принимает решение о предоставлении либо об отказе в </w:t>
      </w:r>
      <w:r w:rsidRPr="00CD5E4E">
        <w:rPr>
          <w:rFonts w:ascii="Times New Roman" w:eastAsia="Times New Roman" w:hAnsi="Times New Roman" w:cs="Times New Roman"/>
          <w:sz w:val="24"/>
          <w:szCs w:val="24"/>
          <w:lang w:eastAsia="ru-RU"/>
        </w:rPr>
        <w:lastRenderedPageBreak/>
        <w:t>предоставлении компенсации в форме правового акта.</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 случае отсутствия в заявлении, поданном непосредственно (лично) или направленном почтовым отправлением в уполномоченный орган, данных о половой принадлежности, СНИЛС,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Решение о предоставлении, отказе в предоставлении компенсации направляется заявителю в течение одного рабочего дня со дня его принятия способом, указанным в заявлении, по форме, определенной административным регламентом предоставления соответствующей государственной услуги.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(Пункт в редакции, введенной в действие </w:t>
      </w:r>
      <w:hyperlink r:id="rId8" w:anchor="65A0IQ"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9" w:anchor="7DA0K6"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6. Основания для отказа в приеме заявления и документов, необходимых для предоставления компенсации: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а) заявление и документы, необходимые для предоставления компенсации, поданы с нарушением требований, установленных настоящим Порядком:</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заявление подано лицом, не имеющим полномочий на осуществление действий от имени заявителя,</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заявителем представлен неполный комплект документов, необходимых для предоставления компенсации, подлежащих представлению заявителем в соответствии с пунктом 4 настоящего Порядка,</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заявителем в электронной форме не заполнены поля о половой принадлежности, СНИЛС и гражданстве заявителя и ребенка (детей);</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б)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в таких </w:t>
      </w:r>
      <w:r w:rsidRPr="00CD5E4E">
        <w:rPr>
          <w:rFonts w:ascii="Times New Roman" w:eastAsia="Times New Roman" w:hAnsi="Times New Roman" w:cs="Times New Roman"/>
          <w:sz w:val="24"/>
          <w:szCs w:val="24"/>
          <w:lang w:eastAsia="ru-RU"/>
        </w:rPr>
        <w:lastRenderedPageBreak/>
        <w:t>документах, для предоставления компенсации.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Основания для отказа в предоставлении компенсации: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а) лицо, подавшее заявление, не относится к кругу лиц, установленных пунктом 2 настоящего Порядка;</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б) представленные сведения и (или) документы не соответствуют сведениям, полученным в ходе межведомственного информационного взаимодействия;</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г) заявитель отозвал заявление.</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(Пункт 6 в редакции, введенной в действие </w:t>
      </w:r>
      <w:hyperlink r:id="rId10" w:anchor="65A0IQ"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11" w:anchor="7DC0K7"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7. Компенсация назначается на 12 месяцев, но не более чем на период обладания правом на ее получение.</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(Пункт в редакции, введенной в действие </w:t>
      </w:r>
      <w:hyperlink r:id="rId12" w:anchor="65A0IQ"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13" w:anchor="7DE0K8"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8. Родитель (законный представитель) вправе повторно подать заявление и документы после устранения обстоятельств, послуживших основанием для принятия решения об отказе в предоставлении компенсации.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(Пункт в редакции, введенной в действие </w:t>
      </w:r>
      <w:hyperlink r:id="rId14" w:anchor="7E00KF"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15" w:anchor="7DG0K9"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9. В случае принятия решения о предоставлении компенсации уполномоченный орган:</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формирует личное дело получателя компенсации. Личное дело получателя компенсации хранится в течение трех лет и по истечении указанного срока передается в архив;</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осуществляет расчет размера родительской платы за присмотр и уход за детьми на основании данных о посещении ребенком образовательной организации и очередности ребенка в семье.</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(Абзац в редакции, введенной в действие </w:t>
      </w:r>
      <w:hyperlink r:id="rId16" w:anchor="7E00KF"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17" w:anchor="7DI0KA"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Данные о фактическом посещении ребенком образовательной организации и очередности ребенка в семье по форме согласно </w:t>
      </w:r>
      <w:hyperlink r:id="rId18" w:anchor="7DO0KC" w:history="1">
        <w:r w:rsidRPr="00CD5E4E">
          <w:rPr>
            <w:rFonts w:ascii="Times New Roman" w:eastAsia="Times New Roman" w:hAnsi="Times New Roman" w:cs="Times New Roman"/>
            <w:color w:val="0000FF"/>
            <w:sz w:val="24"/>
            <w:szCs w:val="24"/>
            <w:u w:val="single"/>
            <w:lang w:eastAsia="ru-RU"/>
          </w:rPr>
          <w:t>приложению 2 к настоящему Порядку</w:t>
        </w:r>
      </w:hyperlink>
      <w:r w:rsidRPr="00CD5E4E">
        <w:rPr>
          <w:rFonts w:ascii="Times New Roman" w:eastAsia="Times New Roman" w:hAnsi="Times New Roman" w:cs="Times New Roman"/>
          <w:sz w:val="24"/>
          <w:szCs w:val="24"/>
          <w:lang w:eastAsia="ru-RU"/>
        </w:rPr>
        <w:t> предоставляются в уполномоченный орган соответствующей образовательной организацией не позднее трех рабочих дней после окончания месяца.</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lastRenderedPageBreak/>
        <w:t>(Абзац в редакции, введенной в действие </w:t>
      </w:r>
      <w:hyperlink r:id="rId19" w:anchor="7E00KF"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20" w:anchor="7DI0KA"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10. В случае утраты родителями (законными представителями) права на получение компенсации родитель (законный представитель) обязан уведомить об этом уполномоченный орган в течение 14 рабочих дней со дня возникновения обстоятельств, влекущих утрату права на получение компенсации. Выплата компенсации прекращается начиная с месяца, следующего за месяцем, в котором принято решение уполномоченного органа об утрате права родителя (законного представителя) на получение компенсации.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Выплата компенсации прекращается при самостоятельном выявлении уполномоченным органом обстоятельств, влекущих утрату права на получение компенсации, с информированием бывшего получателя компенсации о прекращении ее выплаты в течение трех рабочих дней со дня принятия соответствующего решения.</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Абзац утратил силу - </w:t>
      </w:r>
      <w:hyperlink r:id="rId21" w:anchor="7E00KF" w:history="1">
        <w:r w:rsidRPr="00CD5E4E">
          <w:rPr>
            <w:rFonts w:ascii="Times New Roman" w:eastAsia="Times New Roman" w:hAnsi="Times New Roman" w:cs="Times New Roman"/>
            <w:color w:val="0000FF"/>
            <w:sz w:val="24"/>
            <w:szCs w:val="24"/>
            <w:u w:val="single"/>
            <w:lang w:eastAsia="ru-RU"/>
          </w:rPr>
          <w:t>постановление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22" w:anchor="7DK0KB"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11. Компенсация родителю (законному представителю) за присмотр и уход за ребенком в образовательной организации прекращается со дня издания приказа об отчислении ребенка из соответствующей образовательной организации.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xml:space="preserve">12. </w:t>
      </w:r>
      <w:r w:rsidRPr="00CD5E4E">
        <w:rPr>
          <w:rFonts w:ascii="Times New Roman" w:eastAsia="Times New Roman" w:hAnsi="Times New Roman" w:cs="Times New Roman"/>
          <w:sz w:val="24"/>
          <w:szCs w:val="24"/>
          <w:highlight w:val="yellow"/>
          <w:lang w:eastAsia="ru-RU"/>
        </w:rPr>
        <w:t>Компенсация предоставляется</w:t>
      </w:r>
      <w:r w:rsidRPr="00CD5E4E">
        <w:rPr>
          <w:rFonts w:ascii="Times New Roman" w:eastAsia="Times New Roman" w:hAnsi="Times New Roman" w:cs="Times New Roman"/>
          <w:sz w:val="24"/>
          <w:szCs w:val="24"/>
          <w:lang w:eastAsia="ru-RU"/>
        </w:rPr>
        <w:t xml:space="preserve"> ежемесячно одному из родителей (законному представителю):</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xml:space="preserve">внесшему родительскую плату за присмотр и уход за ребенком в государственную, муниципальную образовательную организацию Ленинградской области, путем уменьшения размера родительской платы, фактически взимаемой за присмотр и уход за ребенком в образовательной организации, на размер предоставленной компенсации </w:t>
      </w:r>
      <w:r w:rsidRPr="00CD5E4E">
        <w:rPr>
          <w:rFonts w:ascii="Times New Roman" w:eastAsia="Times New Roman" w:hAnsi="Times New Roman" w:cs="Times New Roman"/>
          <w:sz w:val="24"/>
          <w:szCs w:val="24"/>
          <w:highlight w:val="yellow"/>
          <w:lang w:eastAsia="ru-RU"/>
        </w:rPr>
        <w:t>начиная с месяца, следующего за месяцем подачи заявления;</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внесшему родительскую плату за присмотр и уход за ребенком в иную образовательную организацию Ленинградской области, путем перечисления суммы компенсации в соответствии с пунктом 17 настоящего Порядка начиная с месяца, следующего за месяцем подачи заявления.</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(Абзац в редакции, введенной в действие </w:t>
      </w:r>
      <w:hyperlink r:id="rId23" w:anchor="7E00KF"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24" w:anchor="7DO0KD"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13. Уполномоченный орган осуществляет расчет размера родительской платы за присмотр и уход за детьми на основании данных о посещении ребенком образовательной организации по следующей формуле:</w:t>
      </w:r>
    </w:p>
    <w:p w:rsidR="00CD5E4E" w:rsidRPr="00CD5E4E" w:rsidRDefault="00CD5E4E" w:rsidP="00DF6851">
      <w:pPr>
        <w:spacing w:after="0" w:line="330" w:lineRule="atLeas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w:t>
      </w:r>
      <w:r w:rsidRPr="00CD5E4E">
        <w:rPr>
          <w:rFonts w:ascii="Times New Roman" w:eastAsia="Times New Roman" w:hAnsi="Times New Roman" w:cs="Times New Roman"/>
          <w:noProof/>
          <w:sz w:val="24"/>
          <w:szCs w:val="24"/>
          <w:lang w:eastAsia="ru-RU"/>
        </w:rPr>
        <w:drawing>
          <wp:inline distT="0" distB="0" distL="0" distR="0" wp14:anchorId="742158C7" wp14:editId="56284BD9">
            <wp:extent cx="1314450" cy="676275"/>
            <wp:effectExtent l="0" t="0" r="0" b="9525"/>
            <wp:docPr id="13" name="Рисунок 13" descr="https://api.docs.cntd.ru/img/55/71/77/79/2/8f383f99-7ed6-44e1-bea6-2b361c7fc27f/P00A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55/71/77/79/2/8f383f99-7ed6-44e1-bea6-2b361c7fc27f/P00AA000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4450" cy="676275"/>
                    </a:xfrm>
                    <a:prstGeom prst="rect">
                      <a:avLst/>
                    </a:prstGeom>
                    <a:noFill/>
                    <a:ln>
                      <a:noFill/>
                    </a:ln>
                  </pic:spPr>
                </pic:pic>
              </a:graphicData>
            </a:graphic>
          </wp:inline>
        </w:drawing>
      </w:r>
      <w:r w:rsidRPr="00CD5E4E">
        <w:rPr>
          <w:rFonts w:ascii="Times New Roman" w:eastAsia="Times New Roman" w:hAnsi="Times New Roman" w:cs="Times New Roman"/>
          <w:sz w:val="24"/>
          <w:szCs w:val="24"/>
          <w:lang w:eastAsia="ru-RU"/>
        </w:rPr>
        <w:t>,</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где: </w:t>
      </w:r>
      <w:r w:rsidRPr="00CD5E4E">
        <w:rPr>
          <w:rFonts w:ascii="Times New Roman" w:eastAsia="Times New Roman" w:hAnsi="Times New Roman" w:cs="Times New Roman"/>
          <w:noProof/>
          <w:sz w:val="24"/>
          <w:szCs w:val="24"/>
          <w:lang w:eastAsia="ru-RU"/>
        </w:rPr>
        <w:drawing>
          <wp:inline distT="0" distB="0" distL="0" distR="0" wp14:anchorId="3E57B25E" wp14:editId="6E7B349C">
            <wp:extent cx="257175" cy="238125"/>
            <wp:effectExtent l="0" t="0" r="9525" b="9525"/>
            <wp:docPr id="14" name="Рисунок 14" descr="https://api.docs.cntd.ru/img/55/71/77/79/2/8f383f99-7ed6-44e1-bea6-2b361c7fc27f/P00A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55/71/77/79/2/8f383f99-7ed6-44e1-bea6-2b361c7fc27f/P00AC000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D5E4E">
        <w:rPr>
          <w:rFonts w:ascii="Times New Roman" w:eastAsia="Times New Roman" w:hAnsi="Times New Roman" w:cs="Times New Roman"/>
          <w:sz w:val="24"/>
          <w:szCs w:val="24"/>
          <w:lang w:eastAsia="ru-RU"/>
        </w:rPr>
        <w:t> - средний размер родительской платы в государственных и муниципальных образовательных организациях Ленинградской области, реализующих образовательную программу дошкольного образования, установленный постановлением Правительства Ленинградской области;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noProof/>
          <w:sz w:val="24"/>
          <w:szCs w:val="24"/>
          <w:lang w:eastAsia="ru-RU"/>
        </w:rPr>
        <w:lastRenderedPageBreak/>
        <w:drawing>
          <wp:inline distT="0" distB="0" distL="0" distR="0" wp14:anchorId="4562A587" wp14:editId="7E06C83C">
            <wp:extent cx="295275" cy="266700"/>
            <wp:effectExtent l="0" t="0" r="9525" b="0"/>
            <wp:docPr id="15" name="Рисунок 15" descr="https://api.docs.cntd.ru/img/55/71/77/79/2/8f383f99-7ed6-44e1-bea6-2b361c7fc27f/P00A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i.docs.cntd.ru/img/55/71/77/79/2/8f383f99-7ed6-44e1-bea6-2b361c7fc27f/P00AE000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CD5E4E">
        <w:rPr>
          <w:rFonts w:ascii="Times New Roman" w:eastAsia="Times New Roman" w:hAnsi="Times New Roman" w:cs="Times New Roman"/>
          <w:sz w:val="24"/>
          <w:szCs w:val="24"/>
          <w:lang w:eastAsia="ru-RU"/>
        </w:rPr>
        <w:t> - фактическое количество дней посещения ребенком дошкольной образовательной организации;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noProof/>
          <w:sz w:val="24"/>
          <w:szCs w:val="24"/>
          <w:lang w:eastAsia="ru-RU"/>
        </w:rPr>
        <w:drawing>
          <wp:inline distT="0" distB="0" distL="0" distR="0" wp14:anchorId="7474FCAA" wp14:editId="0F107136">
            <wp:extent cx="295275" cy="266700"/>
            <wp:effectExtent l="0" t="0" r="9525" b="0"/>
            <wp:docPr id="16" name="Рисунок 16" descr="https://api.docs.cntd.ru/img/55/71/77/79/2/8f383f99-7ed6-44e1-bea6-2b361c7fc27f/P00B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i.docs.cntd.ru/img/55/71/77/79/2/8f383f99-7ed6-44e1-bea6-2b361c7fc27f/P00B0000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CD5E4E">
        <w:rPr>
          <w:rFonts w:ascii="Times New Roman" w:eastAsia="Times New Roman" w:hAnsi="Times New Roman" w:cs="Times New Roman"/>
          <w:sz w:val="24"/>
          <w:szCs w:val="24"/>
          <w:lang w:eastAsia="ru-RU"/>
        </w:rPr>
        <w:t> - плановое количество дней посещения ребенком дошкольной образовательной организации.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14. Уполномоченный орган ежемесячно, не позднее 15-го числа месяца, следующего за расчетным, направляет в комитет общего и профессионального образования Ленинградской области Сводный реестр суммы компенсации части родительской платы по форме согласно </w:t>
      </w:r>
      <w:hyperlink r:id="rId29" w:anchor="7DI0K8" w:history="1">
        <w:r w:rsidRPr="00CD5E4E">
          <w:rPr>
            <w:rFonts w:ascii="Times New Roman" w:eastAsia="Times New Roman" w:hAnsi="Times New Roman" w:cs="Times New Roman"/>
            <w:color w:val="0000FF"/>
            <w:sz w:val="24"/>
            <w:szCs w:val="24"/>
            <w:u w:val="single"/>
            <w:lang w:eastAsia="ru-RU"/>
          </w:rPr>
          <w:t>приложению 3 к Порядку</w:t>
        </w:r>
      </w:hyperlink>
      <w:r w:rsidRPr="00CD5E4E">
        <w:rPr>
          <w:rFonts w:ascii="Times New Roman" w:eastAsia="Times New Roman" w:hAnsi="Times New Roman" w:cs="Times New Roman"/>
          <w:sz w:val="24"/>
          <w:szCs w:val="24"/>
          <w:lang w:eastAsia="ru-RU"/>
        </w:rPr>
        <w:t>.</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(Пункт в редакции, введенной в действие </w:t>
      </w:r>
      <w:hyperlink r:id="rId30" w:anchor="7E00KF"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31" w:anchor="7DC0K6"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15. Государственные и муниципальные образовательные организации отражают размер начисленной родительской платы ежемесячно в платежном документе, выдаваемом родителю (законному представителю) для внесения платы за присмотр и уход за ребенком в образовательной организации с учетом размера компенсации.</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16. Уполномоченный орган возмещает государственным и муниципальным образовательным организациям расходы, связанные с предоставлением компенсации, перечисляя денежные средства на их лицевой счет.</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17. Уполномоченный орган перечисляет сумму компенсации родителям (законным представителям), внесшим родительскую плату за присмотр и уход за ребенком в иные образовательные организации через кредитные организации или отделения федеральной почтовой связи. Перечисление компенсационных выплат на банковские счета родителей (законных представителей) или перевод их через отделения федеральной почтовой связи производится не позднее 15-го числа месяца, следующего за расчетным.</w:t>
      </w:r>
    </w:p>
    <w:p w:rsidR="00CD5E4E" w:rsidRPr="00CD5E4E" w:rsidRDefault="00CD5E4E" w:rsidP="00DF6851">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(Пункт в редакции, введенной в действие </w:t>
      </w:r>
      <w:hyperlink r:id="rId32" w:anchor="7E00KF" w:history="1">
        <w:r w:rsidRPr="00CD5E4E">
          <w:rPr>
            <w:rFonts w:ascii="Times New Roman" w:eastAsia="Times New Roman" w:hAnsi="Times New Roman" w:cs="Times New Roman"/>
            <w:color w:val="0000FF"/>
            <w:sz w:val="24"/>
            <w:szCs w:val="24"/>
            <w:u w:val="single"/>
            <w:lang w:eastAsia="ru-RU"/>
          </w:rPr>
          <w:t>постановлением 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 См. </w:t>
      </w:r>
      <w:hyperlink r:id="rId33" w:anchor="7DI0K9"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     </w:t>
      </w:r>
    </w:p>
    <w:p w:rsidR="00CD5E4E" w:rsidRPr="00CD5E4E" w:rsidRDefault="00CD5E4E" w:rsidP="00DF6851">
      <w:pPr>
        <w:spacing w:after="240" w:line="330" w:lineRule="atLeast"/>
        <w:textAlignment w:val="baseline"/>
        <w:outlineLvl w:val="2"/>
        <w:rPr>
          <w:rFonts w:ascii="Times New Roman" w:eastAsia="Times New Roman" w:hAnsi="Times New Roman" w:cs="Times New Roman"/>
          <w:b/>
          <w:bCs/>
          <w:sz w:val="24"/>
          <w:szCs w:val="24"/>
          <w:lang w:eastAsia="ru-RU"/>
        </w:rPr>
      </w:pPr>
      <w:r w:rsidRPr="00CD5E4E">
        <w:rPr>
          <w:rFonts w:ascii="Times New Roman" w:eastAsia="Times New Roman" w:hAnsi="Times New Roman" w:cs="Times New Roman"/>
          <w:b/>
          <w:bCs/>
          <w:sz w:val="24"/>
          <w:szCs w:val="24"/>
          <w:lang w:eastAsia="ru-RU"/>
        </w:rPr>
        <w:t>Приложение 1</w:t>
      </w:r>
    </w:p>
    <w:p w:rsidR="00CD5E4E" w:rsidRPr="00CD5E4E" w:rsidRDefault="00CD5E4E" w:rsidP="00DF6851">
      <w:pPr>
        <w:spacing w:after="0" w:line="330" w:lineRule="atLeas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к Порядку...</w:t>
      </w:r>
    </w:p>
    <w:p w:rsidR="00CD5E4E" w:rsidRPr="00CD5E4E" w:rsidRDefault="00CD5E4E" w:rsidP="00CD5E4E">
      <w:pPr>
        <w:spacing w:after="0" w:line="330" w:lineRule="atLeast"/>
        <w:ind w:firstLine="480"/>
        <w:textAlignment w:val="baseline"/>
        <w:rPr>
          <w:rFonts w:ascii="Times New Roman" w:eastAsia="Times New Roman" w:hAnsi="Times New Roman" w:cs="Times New Roman"/>
          <w:sz w:val="24"/>
          <w:szCs w:val="24"/>
          <w:lang w:eastAsia="ru-RU"/>
        </w:rPr>
      </w:pPr>
      <w:bookmarkStart w:id="0" w:name="_GoBack"/>
      <w:bookmarkEnd w:id="0"/>
      <w:r w:rsidRPr="00CD5E4E">
        <w:rPr>
          <w:rFonts w:ascii="Times New Roman" w:eastAsia="Times New Roman" w:hAnsi="Times New Roman" w:cs="Times New Roman"/>
          <w:sz w:val="24"/>
          <w:szCs w:val="24"/>
          <w:lang w:eastAsia="ru-RU"/>
        </w:rPr>
        <w:br/>
      </w:r>
    </w:p>
    <w:p w:rsidR="00CD5E4E" w:rsidRPr="00CD5E4E" w:rsidRDefault="00CD5E4E" w:rsidP="00CD5E4E">
      <w:pPr>
        <w:spacing w:after="240" w:line="330" w:lineRule="atLeast"/>
        <w:jc w:val="center"/>
        <w:textAlignment w:val="baseline"/>
        <w:rPr>
          <w:rFonts w:ascii="Times New Roman" w:eastAsia="Times New Roman" w:hAnsi="Times New Roman" w:cs="Times New Roman"/>
          <w:b/>
          <w:bCs/>
          <w:sz w:val="24"/>
          <w:szCs w:val="24"/>
          <w:lang w:eastAsia="ru-RU"/>
        </w:rPr>
      </w:pPr>
      <w:r w:rsidRPr="00CD5E4E">
        <w:rPr>
          <w:rFonts w:ascii="Times New Roman" w:eastAsia="Times New Roman" w:hAnsi="Times New Roman" w:cs="Times New Roman"/>
          <w:b/>
          <w:bCs/>
          <w:sz w:val="24"/>
          <w:szCs w:val="24"/>
          <w:lang w:eastAsia="ru-RU"/>
        </w:rPr>
        <w:t>Заявление</w:t>
      </w:r>
    </w:p>
    <w:p w:rsidR="00CD5E4E" w:rsidRPr="00CD5E4E" w:rsidRDefault="00CD5E4E" w:rsidP="00CD5E4E">
      <w:pPr>
        <w:spacing w:after="0" w:line="330" w:lineRule="atLeast"/>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____________________________________________________________________</w:t>
      </w:r>
      <w:r w:rsidRPr="00CD5E4E">
        <w:rPr>
          <w:rFonts w:ascii="Times New Roman" w:eastAsia="Times New Roman" w:hAnsi="Times New Roman" w:cs="Times New Roman"/>
          <w:sz w:val="24"/>
          <w:szCs w:val="24"/>
          <w:lang w:eastAsia="ru-RU"/>
        </w:rPr>
        <w:br/>
        <w:t>Приложение утратило силу - </w:t>
      </w:r>
      <w:hyperlink r:id="rId34" w:anchor="7DS0KC" w:history="1">
        <w:r w:rsidRPr="00CD5E4E">
          <w:rPr>
            <w:rFonts w:ascii="Times New Roman" w:eastAsia="Times New Roman" w:hAnsi="Times New Roman" w:cs="Times New Roman"/>
            <w:color w:val="0000FF"/>
            <w:sz w:val="24"/>
            <w:szCs w:val="24"/>
            <w:u w:val="single"/>
            <w:lang w:eastAsia="ru-RU"/>
          </w:rPr>
          <w:t>постановление</w:t>
        </w:r>
        <w:r w:rsidRPr="00CD5E4E">
          <w:rPr>
            <w:rFonts w:ascii="Times New Roman" w:eastAsia="Times New Roman" w:hAnsi="Times New Roman" w:cs="Times New Roman"/>
            <w:color w:val="0000FF"/>
            <w:sz w:val="24"/>
            <w:szCs w:val="24"/>
            <w:u w:val="single"/>
            <w:lang w:eastAsia="ru-RU"/>
          </w:rPr>
          <w:br/>
          <w:t>Правительства Ленинградской области от 29 ноября 2023 года N 835</w:t>
        </w:r>
      </w:hyperlink>
      <w:r w:rsidRPr="00CD5E4E">
        <w:rPr>
          <w:rFonts w:ascii="Times New Roman" w:eastAsia="Times New Roman" w:hAnsi="Times New Roman" w:cs="Times New Roman"/>
          <w:sz w:val="24"/>
          <w:szCs w:val="24"/>
          <w:lang w:eastAsia="ru-RU"/>
        </w:rPr>
        <w:t>. -</w:t>
      </w:r>
      <w:r w:rsidRPr="00CD5E4E">
        <w:rPr>
          <w:rFonts w:ascii="Times New Roman" w:eastAsia="Times New Roman" w:hAnsi="Times New Roman" w:cs="Times New Roman"/>
          <w:sz w:val="24"/>
          <w:szCs w:val="24"/>
          <w:lang w:eastAsia="ru-RU"/>
        </w:rPr>
        <w:br/>
        <w:t> См. </w:t>
      </w:r>
      <w:hyperlink r:id="rId35" w:anchor="7DM0KB"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t>____________________________________________________________________</w:t>
      </w:r>
    </w:p>
    <w:p w:rsidR="00CD5E4E" w:rsidRPr="00CD5E4E" w:rsidRDefault="00CD5E4E" w:rsidP="00CD5E4E">
      <w:pPr>
        <w:spacing w:after="0" w:line="330" w:lineRule="atLeast"/>
        <w:jc w:val="righ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Приложение 2</w:t>
      </w:r>
      <w:r w:rsidRPr="00CD5E4E">
        <w:rPr>
          <w:rFonts w:ascii="Times New Roman" w:eastAsia="Times New Roman" w:hAnsi="Times New Roman" w:cs="Times New Roman"/>
          <w:sz w:val="24"/>
          <w:szCs w:val="24"/>
          <w:lang w:eastAsia="ru-RU"/>
        </w:rPr>
        <w:br/>
        <w:t>к Порядку....</w:t>
      </w:r>
      <w:r w:rsidRPr="00CD5E4E">
        <w:rPr>
          <w:rFonts w:ascii="Times New Roman" w:eastAsia="Times New Roman" w:hAnsi="Times New Roman" w:cs="Times New Roman"/>
          <w:sz w:val="24"/>
          <w:szCs w:val="24"/>
          <w:lang w:eastAsia="ru-RU"/>
        </w:rPr>
        <w:br/>
        <w:t>(В редакции, введенной в действие</w:t>
      </w:r>
      <w:r w:rsidRPr="00CD5E4E">
        <w:rPr>
          <w:rFonts w:ascii="Times New Roman" w:eastAsia="Times New Roman" w:hAnsi="Times New Roman" w:cs="Times New Roman"/>
          <w:sz w:val="24"/>
          <w:szCs w:val="24"/>
          <w:lang w:eastAsia="ru-RU"/>
        </w:rPr>
        <w:br/>
        <w:t> </w:t>
      </w:r>
      <w:hyperlink r:id="rId36" w:anchor="7DU0KD" w:history="1">
        <w:r w:rsidRPr="00CD5E4E">
          <w:rPr>
            <w:rFonts w:ascii="Times New Roman" w:eastAsia="Times New Roman" w:hAnsi="Times New Roman" w:cs="Times New Roman"/>
            <w:color w:val="0000FF"/>
            <w:sz w:val="24"/>
            <w:szCs w:val="24"/>
            <w:u w:val="single"/>
            <w:lang w:eastAsia="ru-RU"/>
          </w:rPr>
          <w:t>постановлением Правительства</w:t>
        </w:r>
        <w:r w:rsidRPr="00CD5E4E">
          <w:rPr>
            <w:rFonts w:ascii="Times New Roman" w:eastAsia="Times New Roman" w:hAnsi="Times New Roman" w:cs="Times New Roman"/>
            <w:color w:val="0000FF"/>
            <w:sz w:val="24"/>
            <w:szCs w:val="24"/>
            <w:u w:val="single"/>
            <w:lang w:eastAsia="ru-RU"/>
          </w:rPr>
          <w:br/>
          <w:t> Ленинградской области</w:t>
        </w:r>
        <w:r w:rsidRPr="00CD5E4E">
          <w:rPr>
            <w:rFonts w:ascii="Times New Roman" w:eastAsia="Times New Roman" w:hAnsi="Times New Roman" w:cs="Times New Roman"/>
            <w:color w:val="0000FF"/>
            <w:sz w:val="24"/>
            <w:szCs w:val="24"/>
            <w:u w:val="single"/>
            <w:lang w:eastAsia="ru-RU"/>
          </w:rPr>
          <w:br/>
        </w:r>
        <w:r w:rsidRPr="00CD5E4E">
          <w:rPr>
            <w:rFonts w:ascii="Times New Roman" w:eastAsia="Times New Roman" w:hAnsi="Times New Roman" w:cs="Times New Roman"/>
            <w:color w:val="0000FF"/>
            <w:sz w:val="24"/>
            <w:szCs w:val="24"/>
            <w:u w:val="single"/>
            <w:lang w:eastAsia="ru-RU"/>
          </w:rPr>
          <w:lastRenderedPageBreak/>
          <w:t> от 29 ноября 2023 года N 835</w:t>
        </w:r>
      </w:hyperlink>
      <w:r w:rsidRPr="00CD5E4E">
        <w:rPr>
          <w:rFonts w:ascii="Times New Roman" w:eastAsia="Times New Roman" w:hAnsi="Times New Roman" w:cs="Times New Roman"/>
          <w:sz w:val="24"/>
          <w:szCs w:val="24"/>
          <w:lang w:eastAsia="ru-RU"/>
        </w:rPr>
        <w:t>. -</w:t>
      </w:r>
      <w:r w:rsidRPr="00CD5E4E">
        <w:rPr>
          <w:rFonts w:ascii="Times New Roman" w:eastAsia="Times New Roman" w:hAnsi="Times New Roman" w:cs="Times New Roman"/>
          <w:sz w:val="24"/>
          <w:szCs w:val="24"/>
          <w:lang w:eastAsia="ru-RU"/>
        </w:rPr>
        <w:br/>
        <w:t> См. </w:t>
      </w:r>
      <w:hyperlink r:id="rId37" w:anchor="7DO0KC" w:history="1">
        <w:r w:rsidRPr="00CD5E4E">
          <w:rPr>
            <w:rFonts w:ascii="Times New Roman" w:eastAsia="Times New Roman" w:hAnsi="Times New Roman" w:cs="Times New Roman"/>
            <w:color w:val="0000FF"/>
            <w:sz w:val="24"/>
            <w:szCs w:val="24"/>
            <w:u w:val="single"/>
            <w:lang w:eastAsia="ru-RU"/>
          </w:rPr>
          <w:t>предыдущую редакцию</w:t>
        </w:r>
      </w:hyperlink>
      <w:r w:rsidRPr="00CD5E4E">
        <w:rPr>
          <w:rFonts w:ascii="Times New Roman" w:eastAsia="Times New Roman" w:hAnsi="Times New Roman" w:cs="Times New Roman"/>
          <w:sz w:val="24"/>
          <w:szCs w:val="24"/>
          <w:lang w:eastAsia="ru-RU"/>
        </w:rPr>
        <w:t>)</w:t>
      </w:r>
    </w:p>
    <w:p w:rsidR="00CD5E4E" w:rsidRPr="00CD5E4E" w:rsidRDefault="00CD5E4E" w:rsidP="00CD5E4E">
      <w:pPr>
        <w:spacing w:after="0" w:line="330" w:lineRule="atLeas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(Форма)</w:t>
      </w:r>
      <w:r w:rsidRPr="00CD5E4E">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1653"/>
        <w:gridCol w:w="682"/>
        <w:gridCol w:w="669"/>
        <w:gridCol w:w="2529"/>
        <w:gridCol w:w="549"/>
        <w:gridCol w:w="611"/>
        <w:gridCol w:w="746"/>
        <w:gridCol w:w="393"/>
        <w:gridCol w:w="1523"/>
      </w:tblGrid>
      <w:tr w:rsidR="00CD5E4E" w:rsidRPr="00CD5E4E" w:rsidTr="00CD5E4E">
        <w:trPr>
          <w:trHeight w:val="15"/>
        </w:trPr>
        <w:tc>
          <w:tcPr>
            <w:tcW w:w="2218"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11458" w:type="dxa"/>
            <w:gridSpan w:val="9"/>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240" w:line="240" w:lineRule="auto"/>
              <w:jc w:val="center"/>
              <w:textAlignment w:val="baseline"/>
              <w:rPr>
                <w:rFonts w:ascii="Times New Roman" w:eastAsia="Times New Roman" w:hAnsi="Times New Roman" w:cs="Times New Roman"/>
                <w:b/>
                <w:bCs/>
                <w:sz w:val="24"/>
                <w:szCs w:val="24"/>
                <w:lang w:eastAsia="ru-RU"/>
              </w:rPr>
            </w:pPr>
            <w:r w:rsidRPr="00CD5E4E">
              <w:rPr>
                <w:rFonts w:ascii="Times New Roman" w:eastAsia="Times New Roman" w:hAnsi="Times New Roman" w:cs="Times New Roman"/>
                <w:b/>
                <w:bCs/>
                <w:sz w:val="24"/>
                <w:szCs w:val="24"/>
                <w:lang w:eastAsia="ru-RU"/>
              </w:rPr>
              <w:t>Справка для расчета суммы компенсации части родительской платы</w:t>
            </w:r>
          </w:p>
        </w:tc>
      </w:tr>
      <w:tr w:rsidR="00CD5E4E" w:rsidRPr="00CD5E4E" w:rsidTr="00CD5E4E">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b/>
                <w:bCs/>
                <w:sz w:val="24"/>
                <w:szCs w:val="24"/>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по</w:t>
            </w:r>
            <w:r w:rsidRPr="00CD5E4E">
              <w:rPr>
                <w:rFonts w:ascii="Times New Roman" w:eastAsia="Times New Roman" w:hAnsi="Times New Roman" w:cs="Times New Roman"/>
                <w:sz w:val="24"/>
                <w:szCs w:val="24"/>
                <w:lang w:eastAsia="ru-RU"/>
              </w:rPr>
              <w:br/>
            </w:r>
          </w:p>
        </w:tc>
        <w:tc>
          <w:tcPr>
            <w:tcW w:w="646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6468" w:type="dxa"/>
            <w:gridSpan w:val="6"/>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(наименование учреждения)</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r w:rsidR="00CD5E4E" w:rsidRPr="00CD5E4E" w:rsidTr="00CD5E4E">
        <w:tc>
          <w:tcPr>
            <w:tcW w:w="11458" w:type="dxa"/>
            <w:gridSpan w:val="9"/>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за</w:t>
            </w:r>
            <w:r w:rsidRPr="00CD5E4E">
              <w:rPr>
                <w:rFonts w:ascii="Times New Roman" w:eastAsia="Times New Roman" w:hAnsi="Times New Roman" w:cs="Times New Roman"/>
                <w:sz w:val="24"/>
                <w:szCs w:val="24"/>
                <w:lang w:eastAsia="ru-RU"/>
              </w:rPr>
              <w:br/>
            </w:r>
          </w:p>
        </w:tc>
        <w:tc>
          <w:tcPr>
            <w:tcW w:w="314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20</w:t>
            </w:r>
            <w:r w:rsidRPr="00CD5E4E">
              <w:rPr>
                <w:rFonts w:ascii="Times New Roman" w:eastAsia="Times New Roman" w:hAnsi="Times New Roman" w:cs="Times New Roman"/>
                <w:sz w:val="24"/>
                <w:szCs w:val="24"/>
                <w:lang w:eastAsia="ru-RU"/>
              </w:rPr>
              <w:br/>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года</w:t>
            </w:r>
            <w:r w:rsidRPr="00CD5E4E">
              <w:rPr>
                <w:rFonts w:ascii="Times New Roman" w:eastAsia="Times New Roman" w:hAnsi="Times New Roman" w:cs="Times New Roman"/>
                <w:sz w:val="24"/>
                <w:szCs w:val="24"/>
                <w:lang w:eastAsia="ru-RU"/>
              </w:rPr>
              <w:br/>
            </w:r>
          </w:p>
        </w:tc>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r w:rsidR="00CD5E4E" w:rsidRPr="00CD5E4E" w:rsidTr="00CD5E4E">
        <w:tc>
          <w:tcPr>
            <w:tcW w:w="2957"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(месяц)</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bl>
    <w:p w:rsidR="00CD5E4E" w:rsidRPr="00CD5E4E" w:rsidRDefault="00CD5E4E" w:rsidP="00CD5E4E">
      <w:pPr>
        <w:spacing w:after="0" w:line="330" w:lineRule="atLeast"/>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534"/>
        <w:gridCol w:w="1101"/>
        <w:gridCol w:w="1106"/>
        <w:gridCol w:w="961"/>
        <w:gridCol w:w="1577"/>
        <w:gridCol w:w="1274"/>
        <w:gridCol w:w="1401"/>
        <w:gridCol w:w="1401"/>
      </w:tblGrid>
      <w:tr w:rsidR="00CD5E4E" w:rsidRPr="00CD5E4E" w:rsidTr="00CD5E4E">
        <w:trPr>
          <w:trHeight w:val="15"/>
        </w:trPr>
        <w:tc>
          <w:tcPr>
            <w:tcW w:w="739"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N п/п</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Фамилия, имя ребенка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Дата рождения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D5E4E">
              <w:rPr>
                <w:rFonts w:ascii="Times New Roman" w:eastAsia="Times New Roman" w:hAnsi="Times New Roman" w:cs="Times New Roman"/>
                <w:sz w:val="24"/>
                <w:szCs w:val="24"/>
                <w:lang w:eastAsia="ru-RU"/>
              </w:rPr>
              <w:t>Очеред</w:t>
            </w:r>
            <w:proofErr w:type="spellEnd"/>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r>
            <w:proofErr w:type="spellStart"/>
            <w:r w:rsidRPr="00CD5E4E">
              <w:rPr>
                <w:rFonts w:ascii="Times New Roman" w:eastAsia="Times New Roman" w:hAnsi="Times New Roman" w:cs="Times New Roman"/>
                <w:sz w:val="24"/>
                <w:szCs w:val="24"/>
                <w:lang w:eastAsia="ru-RU"/>
              </w:rPr>
              <w:t>ность</w:t>
            </w:r>
            <w:proofErr w:type="spellEnd"/>
            <w:r w:rsidRPr="00CD5E4E">
              <w:rPr>
                <w:rFonts w:ascii="Times New Roman" w:eastAsia="Times New Roman" w:hAnsi="Times New Roman" w:cs="Times New Roman"/>
                <w:sz w:val="24"/>
                <w:szCs w:val="24"/>
                <w:lang w:eastAsia="ru-RU"/>
              </w:rPr>
              <w:t xml:space="preserve"> ребенка в семье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Фамилия, имя, отчество родителя (законного представителя)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Количество дней посещения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xml:space="preserve">Размер </w:t>
            </w:r>
            <w:proofErr w:type="spellStart"/>
            <w:r w:rsidRPr="00CD5E4E">
              <w:rPr>
                <w:rFonts w:ascii="Times New Roman" w:eastAsia="Times New Roman" w:hAnsi="Times New Roman" w:cs="Times New Roman"/>
                <w:sz w:val="24"/>
                <w:szCs w:val="24"/>
                <w:lang w:eastAsia="ru-RU"/>
              </w:rPr>
              <w:t>предостав</w:t>
            </w:r>
            <w:proofErr w:type="spellEnd"/>
            <w:r w:rsidRPr="00CD5E4E">
              <w:rPr>
                <w:rFonts w:ascii="Times New Roman" w:eastAsia="Times New Roman" w:hAnsi="Times New Roman" w:cs="Times New Roman"/>
                <w:sz w:val="24"/>
                <w:szCs w:val="24"/>
                <w:lang w:eastAsia="ru-RU"/>
              </w:rPr>
              <w:t>-</w:t>
            </w:r>
            <w:r w:rsidRPr="00CD5E4E">
              <w:rPr>
                <w:rFonts w:ascii="Times New Roman" w:eastAsia="Times New Roman" w:hAnsi="Times New Roman" w:cs="Times New Roman"/>
                <w:sz w:val="24"/>
                <w:szCs w:val="24"/>
                <w:lang w:eastAsia="ru-RU"/>
              </w:rPr>
              <w:br/>
              <w:t>ленной компенсации (проц.)*</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Сумма компенсации (руб.)*</w:t>
            </w: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Итого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bl>
    <w:p w:rsidR="00CD5E4E" w:rsidRPr="00CD5E4E" w:rsidRDefault="00CD5E4E" w:rsidP="00CD5E4E">
      <w:pPr>
        <w:spacing w:after="0" w:line="330" w:lineRule="atLeas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_______________</w:t>
      </w:r>
    </w:p>
    <w:p w:rsidR="00CD5E4E" w:rsidRPr="00CD5E4E" w:rsidRDefault="00CD5E4E" w:rsidP="00CD5E4E">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Информация предоставляется государственными и муниципальными организациями Ленинградской области.</w:t>
      </w:r>
      <w:r w:rsidRPr="00CD5E4E">
        <w:rPr>
          <w:rFonts w:ascii="Times New Roman" w:eastAsia="Times New Roman" w:hAnsi="Times New Roman" w:cs="Times New Roman"/>
          <w:sz w:val="24"/>
          <w:szCs w:val="24"/>
          <w:lang w:eastAsia="ru-RU"/>
        </w:rPr>
        <w:br/>
      </w:r>
    </w:p>
    <w:p w:rsidR="00CD5E4E" w:rsidRPr="00CD5E4E" w:rsidRDefault="00CD5E4E" w:rsidP="00CD5E4E">
      <w:pPr>
        <w:spacing w:after="0" w:line="330" w:lineRule="atLeast"/>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СПРАВОЧНО</w:t>
      </w:r>
    </w:p>
    <w:tbl>
      <w:tblPr>
        <w:tblW w:w="0" w:type="auto"/>
        <w:tblCellMar>
          <w:left w:w="0" w:type="dxa"/>
          <w:right w:w="0" w:type="dxa"/>
        </w:tblCellMar>
        <w:tblLook w:val="04A0" w:firstRow="1" w:lastRow="0" w:firstColumn="1" w:lastColumn="0" w:noHBand="0" w:noVBand="1"/>
      </w:tblPr>
      <w:tblGrid>
        <w:gridCol w:w="1143"/>
        <w:gridCol w:w="1130"/>
        <w:gridCol w:w="1130"/>
        <w:gridCol w:w="1130"/>
        <w:gridCol w:w="4822"/>
      </w:tblGrid>
      <w:tr w:rsidR="00CD5E4E" w:rsidRPr="00CD5E4E" w:rsidTr="00CD5E4E">
        <w:trPr>
          <w:trHeight w:val="15"/>
        </w:trPr>
        <w:tc>
          <w:tcPr>
            <w:tcW w:w="129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6283"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129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Всего</w:t>
            </w: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 том числе</w:t>
            </w:r>
          </w:p>
        </w:tc>
      </w:tr>
      <w:tr w:rsidR="00CD5E4E" w:rsidRPr="00CD5E4E" w:rsidTr="00CD5E4E">
        <w:tc>
          <w:tcPr>
            <w:tcW w:w="1294"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детей (чел.)</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дети, родители которых имеют право на получение компенсации в размере</w:t>
            </w:r>
          </w:p>
        </w:tc>
        <w:tc>
          <w:tcPr>
            <w:tcW w:w="628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дети, посещающие образовательную организацию (в том числе с туберкулезной интоксикацией), родительская плата с которых не взимается</w:t>
            </w:r>
          </w:p>
        </w:tc>
      </w:tr>
      <w:tr w:rsidR="00CD5E4E" w:rsidRPr="00CD5E4E" w:rsidTr="00CD5E4E">
        <w:tc>
          <w:tcPr>
            <w:tcW w:w="129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25 проц.</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55 проц.</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75 проц.</w:t>
            </w:r>
          </w:p>
        </w:tc>
        <w:tc>
          <w:tcPr>
            <w:tcW w:w="628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r w:rsidR="00CD5E4E" w:rsidRPr="00CD5E4E" w:rsidTr="00CD5E4E">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bl>
    <w:p w:rsidR="00CD5E4E" w:rsidRPr="00CD5E4E" w:rsidRDefault="00CD5E4E" w:rsidP="00CD5E4E">
      <w:pPr>
        <w:spacing w:after="0" w:line="330" w:lineRule="atLeast"/>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2502"/>
        <w:gridCol w:w="2119"/>
        <w:gridCol w:w="185"/>
        <w:gridCol w:w="161"/>
        <w:gridCol w:w="322"/>
        <w:gridCol w:w="2483"/>
        <w:gridCol w:w="1583"/>
      </w:tblGrid>
      <w:tr w:rsidR="00CD5E4E" w:rsidRPr="00CD5E4E" w:rsidTr="00CD5E4E">
        <w:trPr>
          <w:trHeight w:val="15"/>
        </w:trPr>
        <w:tc>
          <w:tcPr>
            <w:tcW w:w="2957"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Руководитель</w:t>
            </w:r>
            <w:r w:rsidRPr="00CD5E4E">
              <w:rPr>
                <w:rFonts w:ascii="Times New Roman" w:eastAsia="Times New Roman" w:hAnsi="Times New Roman" w:cs="Times New Roman"/>
                <w:sz w:val="24"/>
                <w:szCs w:val="24"/>
                <w:lang w:eastAsia="ru-RU"/>
              </w:rPr>
              <w:br/>
            </w:r>
          </w:p>
        </w:tc>
        <w:tc>
          <w:tcPr>
            <w:tcW w:w="2587" w:type="dxa"/>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(подпись)</w:t>
            </w: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(фамилия, инициалы)</w:t>
            </w:r>
          </w:p>
        </w:tc>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Место печати</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Главный бухгалтер</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(подпись)</w:t>
            </w: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(фамилия, инициалы)</w:t>
            </w:r>
          </w:p>
        </w:tc>
        <w:tc>
          <w:tcPr>
            <w:tcW w:w="221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r w:rsidR="00CD5E4E" w:rsidRPr="00CD5E4E" w:rsidTr="00CD5E4E">
        <w:tc>
          <w:tcPr>
            <w:tcW w:w="11458" w:type="dxa"/>
            <w:gridSpan w:val="7"/>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11458" w:type="dxa"/>
            <w:gridSpan w:val="7"/>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СОГЛАСОВАНО</w:t>
            </w:r>
            <w:r w:rsidRPr="00CD5E4E">
              <w:rPr>
                <w:rFonts w:ascii="Times New Roman" w:eastAsia="Times New Roman" w:hAnsi="Times New Roman" w:cs="Times New Roman"/>
                <w:sz w:val="24"/>
                <w:szCs w:val="24"/>
                <w:lang w:eastAsia="ru-RU"/>
              </w:rPr>
              <w:br/>
            </w:r>
          </w:p>
        </w:tc>
      </w:tr>
      <w:tr w:rsidR="00CD5E4E" w:rsidRPr="00CD5E4E" w:rsidTr="00CD5E4E">
        <w:tc>
          <w:tcPr>
            <w:tcW w:w="11458" w:type="dxa"/>
            <w:gridSpan w:val="7"/>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Руководитель</w:t>
            </w:r>
            <w:r w:rsidRPr="00CD5E4E">
              <w:rPr>
                <w:rFonts w:ascii="Times New Roman" w:eastAsia="Times New Roman" w:hAnsi="Times New Roman" w:cs="Times New Roman"/>
                <w:sz w:val="24"/>
                <w:szCs w:val="24"/>
                <w:lang w:eastAsia="ru-RU"/>
              </w:rPr>
              <w:br/>
            </w:r>
          </w:p>
        </w:tc>
        <w:tc>
          <w:tcPr>
            <w:tcW w:w="277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(подпись)</w:t>
            </w: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517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(фамилия, инициалы руководителя</w:t>
            </w: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уполномоченного органа)</w:t>
            </w: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Место печати</w:t>
            </w:r>
            <w:r w:rsidRPr="00CD5E4E">
              <w:rPr>
                <w:rFonts w:ascii="Times New Roman" w:eastAsia="Times New Roman" w:hAnsi="Times New Roman" w:cs="Times New Roman"/>
                <w:sz w:val="24"/>
                <w:szCs w:val="24"/>
                <w:lang w:eastAsia="ru-RU"/>
              </w:rPr>
              <w:br/>
            </w: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Главный бухгалтер</w:t>
            </w:r>
            <w:r w:rsidRPr="00CD5E4E">
              <w:rPr>
                <w:rFonts w:ascii="Times New Roman" w:eastAsia="Times New Roman" w:hAnsi="Times New Roman" w:cs="Times New Roman"/>
                <w:sz w:val="24"/>
                <w:szCs w:val="24"/>
                <w:lang w:eastAsia="ru-RU"/>
              </w:rPr>
              <w:br/>
            </w:r>
          </w:p>
        </w:tc>
        <w:tc>
          <w:tcPr>
            <w:tcW w:w="277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77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(подпись)</w:t>
            </w: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5174"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(фамилия, инициалы главного бухгалтера</w:t>
            </w: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2957"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772"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174"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уполномоченного органа)</w:t>
            </w:r>
          </w:p>
        </w:tc>
      </w:tr>
    </w:tbl>
    <w:p w:rsidR="00CD5E4E" w:rsidRPr="00CD5E4E" w:rsidRDefault="00CD5E4E" w:rsidP="00CD5E4E">
      <w:pPr>
        <w:spacing w:after="0" w:line="330" w:lineRule="atLeast"/>
        <w:jc w:val="right"/>
        <w:textAlignment w:val="baseline"/>
        <w:outlineLvl w:val="2"/>
        <w:rPr>
          <w:rFonts w:ascii="Times New Roman" w:eastAsia="Times New Roman" w:hAnsi="Times New Roman" w:cs="Times New Roman"/>
          <w:b/>
          <w:bCs/>
          <w:sz w:val="24"/>
          <w:szCs w:val="24"/>
          <w:lang w:eastAsia="ru-RU"/>
        </w:rPr>
      </w:pPr>
      <w:r w:rsidRPr="00CD5E4E">
        <w:rPr>
          <w:rFonts w:ascii="Times New Roman" w:eastAsia="Times New Roman" w:hAnsi="Times New Roman" w:cs="Times New Roman"/>
          <w:b/>
          <w:bCs/>
          <w:sz w:val="24"/>
          <w:szCs w:val="24"/>
          <w:lang w:eastAsia="ru-RU"/>
        </w:rPr>
        <w:t>Приложение 3</w:t>
      </w:r>
      <w:r w:rsidRPr="00CD5E4E">
        <w:rPr>
          <w:rFonts w:ascii="Times New Roman" w:eastAsia="Times New Roman" w:hAnsi="Times New Roman" w:cs="Times New Roman"/>
          <w:b/>
          <w:bCs/>
          <w:sz w:val="24"/>
          <w:szCs w:val="24"/>
          <w:lang w:eastAsia="ru-RU"/>
        </w:rPr>
        <w:br/>
        <w:t>к Порядку...</w:t>
      </w:r>
      <w:r w:rsidRPr="00CD5E4E">
        <w:rPr>
          <w:rFonts w:ascii="Times New Roman" w:eastAsia="Times New Roman" w:hAnsi="Times New Roman" w:cs="Times New Roman"/>
          <w:b/>
          <w:bCs/>
          <w:sz w:val="24"/>
          <w:szCs w:val="24"/>
          <w:lang w:eastAsia="ru-RU"/>
        </w:rPr>
        <w:br/>
        <w:t>(в редакции, введенной в действие</w:t>
      </w:r>
      <w:r w:rsidRPr="00CD5E4E">
        <w:rPr>
          <w:rFonts w:ascii="Times New Roman" w:eastAsia="Times New Roman" w:hAnsi="Times New Roman" w:cs="Times New Roman"/>
          <w:b/>
          <w:bCs/>
          <w:sz w:val="24"/>
          <w:szCs w:val="24"/>
          <w:lang w:eastAsia="ru-RU"/>
        </w:rPr>
        <w:br/>
      </w:r>
      <w:r w:rsidRPr="00CD5E4E">
        <w:rPr>
          <w:rFonts w:ascii="Times New Roman" w:eastAsia="Times New Roman" w:hAnsi="Times New Roman" w:cs="Times New Roman"/>
          <w:b/>
          <w:bCs/>
          <w:sz w:val="24"/>
          <w:szCs w:val="24"/>
          <w:lang w:eastAsia="ru-RU"/>
        </w:rPr>
        <w:lastRenderedPageBreak/>
        <w:t> </w:t>
      </w:r>
      <w:hyperlink r:id="rId38" w:anchor="6500IL" w:history="1">
        <w:r w:rsidRPr="00CD5E4E">
          <w:rPr>
            <w:rFonts w:ascii="Times New Roman" w:eastAsia="Times New Roman" w:hAnsi="Times New Roman" w:cs="Times New Roman"/>
            <w:b/>
            <w:bCs/>
            <w:color w:val="0000FF"/>
            <w:sz w:val="24"/>
            <w:szCs w:val="24"/>
            <w:u w:val="single"/>
            <w:lang w:eastAsia="ru-RU"/>
          </w:rPr>
          <w:t>приказом Комитета финансов</w:t>
        </w:r>
        <w:r w:rsidRPr="00CD5E4E">
          <w:rPr>
            <w:rFonts w:ascii="Times New Roman" w:eastAsia="Times New Roman" w:hAnsi="Times New Roman" w:cs="Times New Roman"/>
            <w:b/>
            <w:bCs/>
            <w:color w:val="0000FF"/>
            <w:sz w:val="24"/>
            <w:szCs w:val="24"/>
            <w:u w:val="single"/>
            <w:lang w:eastAsia="ru-RU"/>
          </w:rPr>
          <w:br/>
          <w:t> Ленинградской области</w:t>
        </w:r>
        <w:r w:rsidRPr="00CD5E4E">
          <w:rPr>
            <w:rFonts w:ascii="Times New Roman" w:eastAsia="Times New Roman" w:hAnsi="Times New Roman" w:cs="Times New Roman"/>
            <w:b/>
            <w:bCs/>
            <w:color w:val="0000FF"/>
            <w:sz w:val="24"/>
            <w:szCs w:val="24"/>
            <w:u w:val="single"/>
            <w:lang w:eastAsia="ru-RU"/>
          </w:rPr>
          <w:br/>
          <w:t> от 16 сентября 2024 года N 18-02/20-24</w:t>
        </w:r>
      </w:hyperlink>
      <w:r w:rsidRPr="00CD5E4E">
        <w:rPr>
          <w:rFonts w:ascii="Times New Roman" w:eastAsia="Times New Roman" w:hAnsi="Times New Roman" w:cs="Times New Roman"/>
          <w:b/>
          <w:bCs/>
          <w:sz w:val="24"/>
          <w:szCs w:val="24"/>
          <w:lang w:eastAsia="ru-RU"/>
        </w:rPr>
        <w:t>, -</w:t>
      </w:r>
      <w:r w:rsidRPr="00CD5E4E">
        <w:rPr>
          <w:rFonts w:ascii="Times New Roman" w:eastAsia="Times New Roman" w:hAnsi="Times New Roman" w:cs="Times New Roman"/>
          <w:b/>
          <w:bCs/>
          <w:sz w:val="24"/>
          <w:szCs w:val="24"/>
          <w:lang w:eastAsia="ru-RU"/>
        </w:rPr>
        <w:br/>
        <w:t> см. </w:t>
      </w:r>
      <w:hyperlink r:id="rId39" w:anchor="7DI0K8" w:history="1">
        <w:r w:rsidRPr="00CD5E4E">
          <w:rPr>
            <w:rFonts w:ascii="Times New Roman" w:eastAsia="Times New Roman" w:hAnsi="Times New Roman" w:cs="Times New Roman"/>
            <w:b/>
            <w:bCs/>
            <w:color w:val="0000FF"/>
            <w:sz w:val="24"/>
            <w:szCs w:val="24"/>
            <w:u w:val="single"/>
            <w:lang w:eastAsia="ru-RU"/>
          </w:rPr>
          <w:t>предыдущую редакцию</w:t>
        </w:r>
      </w:hyperlink>
      <w:r w:rsidRPr="00CD5E4E">
        <w:rPr>
          <w:rFonts w:ascii="Times New Roman" w:eastAsia="Times New Roman" w:hAnsi="Times New Roman" w:cs="Times New Roman"/>
          <w:b/>
          <w:bCs/>
          <w:sz w:val="24"/>
          <w:szCs w:val="24"/>
          <w:lang w:eastAsia="ru-RU"/>
        </w:rPr>
        <w:t>)</w:t>
      </w:r>
    </w:p>
    <w:p w:rsidR="00CD5E4E" w:rsidRPr="00CD5E4E" w:rsidRDefault="00CD5E4E" w:rsidP="00CD5E4E">
      <w:pPr>
        <w:spacing w:after="0" w:line="330" w:lineRule="atLeast"/>
        <w:ind w:firstLine="480"/>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(Форма)</w:t>
      </w:r>
    </w:p>
    <w:tbl>
      <w:tblPr>
        <w:tblW w:w="0" w:type="auto"/>
        <w:tblCellMar>
          <w:left w:w="0" w:type="dxa"/>
          <w:right w:w="0" w:type="dxa"/>
        </w:tblCellMar>
        <w:tblLook w:val="04A0" w:firstRow="1" w:lastRow="0" w:firstColumn="1" w:lastColumn="0" w:noHBand="0" w:noVBand="1"/>
      </w:tblPr>
      <w:tblGrid>
        <w:gridCol w:w="9355"/>
      </w:tblGrid>
      <w:tr w:rsidR="00CD5E4E" w:rsidRPr="00CD5E4E" w:rsidTr="00CD5E4E">
        <w:trPr>
          <w:trHeight w:val="15"/>
        </w:trPr>
        <w:tc>
          <w:tcPr>
            <w:tcW w:w="11273"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r w:rsidR="00CD5E4E" w:rsidRPr="00CD5E4E" w:rsidTr="00CD5E4E">
        <w:tc>
          <w:tcPr>
            <w:tcW w:w="11273"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240" w:line="240" w:lineRule="auto"/>
              <w:jc w:val="center"/>
              <w:textAlignment w:val="baseline"/>
              <w:rPr>
                <w:rFonts w:ascii="Times New Roman" w:eastAsia="Times New Roman" w:hAnsi="Times New Roman" w:cs="Times New Roman"/>
                <w:b/>
                <w:bCs/>
                <w:sz w:val="24"/>
                <w:szCs w:val="24"/>
                <w:lang w:eastAsia="ru-RU"/>
              </w:rPr>
            </w:pPr>
            <w:r w:rsidRPr="00CD5E4E">
              <w:rPr>
                <w:rFonts w:ascii="Times New Roman" w:eastAsia="Times New Roman" w:hAnsi="Times New Roman" w:cs="Times New Roman"/>
                <w:b/>
                <w:bCs/>
                <w:sz w:val="24"/>
                <w:szCs w:val="24"/>
                <w:lang w:eastAsia="ru-RU"/>
              </w:rPr>
              <w:t>Сводный реестр суммы компенсации части родительской платы</w:t>
            </w:r>
          </w:p>
        </w:tc>
      </w:tr>
    </w:tbl>
    <w:p w:rsidR="00CD5E4E" w:rsidRPr="00CD5E4E" w:rsidRDefault="00CD5E4E" w:rsidP="00CD5E4E">
      <w:pPr>
        <w:spacing w:after="0" w:line="330" w:lineRule="atLeas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1341"/>
        <w:gridCol w:w="694"/>
        <w:gridCol w:w="6120"/>
        <w:gridCol w:w="1200"/>
      </w:tblGrid>
      <w:tr w:rsidR="00CD5E4E" w:rsidRPr="00CD5E4E" w:rsidTr="00CD5E4E">
        <w:trPr>
          <w:trHeight w:val="15"/>
        </w:trPr>
        <w:tc>
          <w:tcPr>
            <w:tcW w:w="1663"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2"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1663"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по</w:t>
            </w:r>
          </w:p>
        </w:tc>
        <w:tc>
          <w:tcPr>
            <w:tcW w:w="73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1663"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2"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(наименование муниципального района, муниципального округа, городского округа)</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bl>
    <w:p w:rsidR="00CD5E4E" w:rsidRPr="00CD5E4E" w:rsidRDefault="00CD5E4E" w:rsidP="00CD5E4E">
      <w:pPr>
        <w:spacing w:after="0" w:line="330" w:lineRule="atLeast"/>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53"/>
        <w:gridCol w:w="1794"/>
        <w:gridCol w:w="522"/>
        <w:gridCol w:w="526"/>
        <w:gridCol w:w="527"/>
        <w:gridCol w:w="764"/>
        <w:gridCol w:w="526"/>
        <w:gridCol w:w="292"/>
        <w:gridCol w:w="105"/>
        <w:gridCol w:w="684"/>
        <w:gridCol w:w="271"/>
        <w:gridCol w:w="518"/>
        <w:gridCol w:w="756"/>
        <w:gridCol w:w="1517"/>
      </w:tblGrid>
      <w:tr w:rsidR="00CD5E4E" w:rsidRPr="00CD5E4E" w:rsidTr="00CD5E4E">
        <w:trPr>
          <w:trHeight w:val="15"/>
        </w:trPr>
        <w:tc>
          <w:tcPr>
            <w:tcW w:w="3326" w:type="dxa"/>
            <w:gridSpan w:val="3"/>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gridSpan w:val="2"/>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142" w:type="dxa"/>
            <w:gridSpan w:val="3"/>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3326" w:type="dxa"/>
            <w:gridSpan w:val="3"/>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за</w:t>
            </w:r>
          </w:p>
        </w:tc>
        <w:tc>
          <w:tcPr>
            <w:tcW w:w="20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20</w:t>
            </w:r>
          </w:p>
        </w:tc>
        <w:tc>
          <w:tcPr>
            <w:tcW w:w="73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года</w:t>
            </w:r>
          </w:p>
        </w:tc>
        <w:tc>
          <w:tcPr>
            <w:tcW w:w="3142" w:type="dxa"/>
            <w:gridSpan w:val="3"/>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r>
      <w:tr w:rsidR="00CD5E4E" w:rsidRPr="00CD5E4E" w:rsidTr="00CD5E4E">
        <w:tc>
          <w:tcPr>
            <w:tcW w:w="3326" w:type="dxa"/>
            <w:gridSpan w:val="3"/>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(месяц)</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3142" w:type="dxa"/>
            <w:gridSpan w:val="3"/>
            <w:tcBorders>
              <w:top w:val="nil"/>
              <w:left w:val="nil"/>
              <w:bottom w:val="nil"/>
              <w:right w:val="nil"/>
            </w:tcBorders>
            <w:shd w:val="clear" w:color="auto" w:fill="auto"/>
            <w:tcMar>
              <w:top w:w="0" w:type="dxa"/>
              <w:left w:w="149" w:type="dxa"/>
              <w:bottom w:w="0" w:type="dxa"/>
              <w:right w:w="149"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rPr>
          <w:trHeight w:val="15"/>
        </w:trPr>
        <w:tc>
          <w:tcPr>
            <w:tcW w:w="739"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gridSpan w:val="3"/>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gridSpan w:val="3"/>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N п/п</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Наименование образовательной</w:t>
            </w:r>
          </w:p>
        </w:tc>
        <w:tc>
          <w:tcPr>
            <w:tcW w:w="1663"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Средний размер</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Всего детей, родители которых</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В том числе в размере</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Сумма компенсации,</w:t>
            </w:r>
          </w:p>
        </w:tc>
      </w:tr>
      <w:tr w:rsidR="00CD5E4E" w:rsidRPr="00CD5E4E" w:rsidTr="00CD5E4E">
        <w:tc>
          <w:tcPr>
            <w:tcW w:w="73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организации</w:t>
            </w:r>
          </w:p>
        </w:tc>
        <w:tc>
          <w:tcPr>
            <w:tcW w:w="1663"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родительской платы, руб./день</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имеют право на получение компенсации, чел.</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25 проц.</w:t>
            </w: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55 проц.</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75 проц.</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jc w:val="center"/>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руб.</w:t>
            </w: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r w:rsidR="00CD5E4E" w:rsidRPr="00CD5E4E" w:rsidTr="00CD5E4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textAlignment w:val="baseline"/>
              <w:rPr>
                <w:rFonts w:ascii="Times New Roman" w:eastAsia="Times New Roman" w:hAnsi="Times New Roman" w:cs="Times New Roman"/>
                <w:sz w:val="24"/>
                <w:szCs w:val="24"/>
                <w:lang w:eastAsia="ru-RU"/>
              </w:rPr>
            </w:pPr>
            <w:r w:rsidRPr="00CD5E4E">
              <w:rPr>
                <w:rFonts w:ascii="Times New Roman" w:eastAsia="Times New Roman" w:hAnsi="Times New Roman" w:cs="Times New Roman"/>
                <w:sz w:val="24"/>
                <w:szCs w:val="24"/>
                <w:lang w:eastAsia="ru-RU"/>
              </w:rPr>
              <w:t>Итого</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4"/>
                <w:szCs w:val="24"/>
                <w:lang w:eastAsia="ru-RU"/>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5E4E" w:rsidRPr="00CD5E4E" w:rsidRDefault="00CD5E4E" w:rsidP="00CD5E4E">
            <w:pPr>
              <w:spacing w:after="0" w:line="240" w:lineRule="auto"/>
              <w:rPr>
                <w:rFonts w:ascii="Times New Roman" w:eastAsia="Times New Roman" w:hAnsi="Times New Roman" w:cs="Times New Roman"/>
                <w:sz w:val="20"/>
                <w:szCs w:val="20"/>
                <w:lang w:eastAsia="ru-RU"/>
              </w:rPr>
            </w:pPr>
          </w:p>
        </w:tc>
      </w:tr>
    </w:tbl>
    <w:p w:rsidR="00E83055" w:rsidRDefault="00CD5E4E" w:rsidP="00CD5E4E">
      <w:pPr>
        <w:spacing w:after="0" w:line="240" w:lineRule="auto"/>
        <w:ind w:firstLine="480"/>
        <w:textAlignment w:val="baseline"/>
      </w:pPr>
      <w:r w:rsidRPr="00CD5E4E">
        <w:rPr>
          <w:rFonts w:ascii="Times New Roman" w:eastAsia="Times New Roman" w:hAnsi="Times New Roman" w:cs="Times New Roman"/>
          <w:sz w:val="24"/>
          <w:szCs w:val="24"/>
          <w:lang w:eastAsia="ru-RU"/>
        </w:rPr>
        <w:br/>
      </w:r>
    </w:p>
    <w:sectPr w:rsidR="00E83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40"/>
    <w:rsid w:val="00524D40"/>
    <w:rsid w:val="00CA289B"/>
    <w:rsid w:val="00CD5E4E"/>
    <w:rsid w:val="00DF6851"/>
    <w:rsid w:val="00E83055"/>
    <w:rsid w:val="00ED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8BF7-2C6F-4454-BCF8-4D413C32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856985">
      <w:bodyDiv w:val="1"/>
      <w:marLeft w:val="0"/>
      <w:marRight w:val="0"/>
      <w:marTop w:val="0"/>
      <w:marBottom w:val="0"/>
      <w:divBdr>
        <w:top w:val="none" w:sz="0" w:space="0" w:color="auto"/>
        <w:left w:val="none" w:sz="0" w:space="0" w:color="auto"/>
        <w:bottom w:val="none" w:sz="0" w:space="0" w:color="auto"/>
        <w:right w:val="none" w:sz="0" w:space="0" w:color="auto"/>
      </w:divBdr>
      <w:divsChild>
        <w:div w:id="649287154">
          <w:marLeft w:val="0"/>
          <w:marRight w:val="0"/>
          <w:marTop w:val="0"/>
          <w:marBottom w:val="0"/>
          <w:divBdr>
            <w:top w:val="none" w:sz="0" w:space="0" w:color="auto"/>
            <w:left w:val="none" w:sz="0" w:space="0" w:color="auto"/>
            <w:bottom w:val="none" w:sz="0" w:space="0" w:color="auto"/>
            <w:right w:val="none" w:sz="0" w:space="0" w:color="auto"/>
          </w:divBdr>
          <w:divsChild>
            <w:div w:id="1493990580">
              <w:marLeft w:val="0"/>
              <w:marRight w:val="0"/>
              <w:marTop w:val="0"/>
              <w:marBottom w:val="0"/>
              <w:divBdr>
                <w:top w:val="none" w:sz="0" w:space="0" w:color="auto"/>
                <w:left w:val="none" w:sz="0" w:space="0" w:color="auto"/>
                <w:bottom w:val="none" w:sz="0" w:space="0" w:color="auto"/>
                <w:right w:val="none" w:sz="0" w:space="0" w:color="auto"/>
              </w:divBdr>
              <w:divsChild>
                <w:div w:id="542013814">
                  <w:marLeft w:val="0"/>
                  <w:marRight w:val="0"/>
                  <w:marTop w:val="0"/>
                  <w:marBottom w:val="0"/>
                  <w:divBdr>
                    <w:top w:val="none" w:sz="0" w:space="0" w:color="auto"/>
                    <w:left w:val="none" w:sz="0" w:space="0" w:color="auto"/>
                    <w:bottom w:val="none" w:sz="0" w:space="0" w:color="auto"/>
                    <w:right w:val="none" w:sz="0" w:space="0" w:color="auto"/>
                  </w:divBdr>
                  <w:divsChild>
                    <w:div w:id="1532299313">
                      <w:marLeft w:val="0"/>
                      <w:marRight w:val="0"/>
                      <w:marTop w:val="0"/>
                      <w:marBottom w:val="0"/>
                      <w:divBdr>
                        <w:top w:val="none" w:sz="0" w:space="0" w:color="auto"/>
                        <w:left w:val="none" w:sz="0" w:space="0" w:color="auto"/>
                        <w:bottom w:val="none" w:sz="0" w:space="0" w:color="auto"/>
                        <w:right w:val="none" w:sz="0" w:space="0" w:color="auto"/>
                      </w:divBdr>
                    </w:div>
                    <w:div w:id="1592663751">
                      <w:marLeft w:val="0"/>
                      <w:marRight w:val="0"/>
                      <w:marTop w:val="0"/>
                      <w:marBottom w:val="0"/>
                      <w:divBdr>
                        <w:top w:val="none" w:sz="0" w:space="0" w:color="auto"/>
                        <w:left w:val="none" w:sz="0" w:space="0" w:color="auto"/>
                        <w:bottom w:val="none" w:sz="0" w:space="0" w:color="auto"/>
                        <w:right w:val="none" w:sz="0" w:space="0" w:color="auto"/>
                      </w:divBdr>
                    </w:div>
                    <w:div w:id="874077618">
                      <w:marLeft w:val="0"/>
                      <w:marRight w:val="0"/>
                      <w:marTop w:val="0"/>
                      <w:marBottom w:val="0"/>
                      <w:divBdr>
                        <w:top w:val="none" w:sz="0" w:space="0" w:color="auto"/>
                        <w:left w:val="none" w:sz="0" w:space="0" w:color="auto"/>
                        <w:bottom w:val="none" w:sz="0" w:space="0" w:color="auto"/>
                        <w:right w:val="none" w:sz="0" w:space="0" w:color="auto"/>
                      </w:divBdr>
                    </w:div>
                    <w:div w:id="1804035065">
                      <w:marLeft w:val="0"/>
                      <w:marRight w:val="0"/>
                      <w:marTop w:val="0"/>
                      <w:marBottom w:val="0"/>
                      <w:divBdr>
                        <w:top w:val="none" w:sz="0" w:space="0" w:color="auto"/>
                        <w:left w:val="none" w:sz="0" w:space="0" w:color="auto"/>
                        <w:bottom w:val="none" w:sz="0" w:space="0" w:color="auto"/>
                        <w:right w:val="none" w:sz="0" w:space="0" w:color="auto"/>
                      </w:divBdr>
                    </w:div>
                    <w:div w:id="974141981">
                      <w:marLeft w:val="0"/>
                      <w:marRight w:val="0"/>
                      <w:marTop w:val="0"/>
                      <w:marBottom w:val="0"/>
                      <w:divBdr>
                        <w:top w:val="none" w:sz="0" w:space="0" w:color="auto"/>
                        <w:left w:val="none" w:sz="0" w:space="0" w:color="auto"/>
                        <w:bottom w:val="none" w:sz="0" w:space="0" w:color="auto"/>
                        <w:right w:val="none" w:sz="0" w:space="0" w:color="auto"/>
                      </w:divBdr>
                    </w:div>
                    <w:div w:id="1387023896">
                      <w:marLeft w:val="0"/>
                      <w:marRight w:val="0"/>
                      <w:marTop w:val="0"/>
                      <w:marBottom w:val="0"/>
                      <w:divBdr>
                        <w:top w:val="none" w:sz="0" w:space="0" w:color="auto"/>
                        <w:left w:val="none" w:sz="0" w:space="0" w:color="auto"/>
                        <w:bottom w:val="none" w:sz="0" w:space="0" w:color="auto"/>
                        <w:right w:val="none" w:sz="0" w:space="0" w:color="auto"/>
                      </w:divBdr>
                    </w:div>
                    <w:div w:id="1067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4351">
      <w:bodyDiv w:val="1"/>
      <w:marLeft w:val="0"/>
      <w:marRight w:val="0"/>
      <w:marTop w:val="0"/>
      <w:marBottom w:val="0"/>
      <w:divBdr>
        <w:top w:val="none" w:sz="0" w:space="0" w:color="auto"/>
        <w:left w:val="none" w:sz="0" w:space="0" w:color="auto"/>
        <w:bottom w:val="none" w:sz="0" w:space="0" w:color="auto"/>
        <w:right w:val="none" w:sz="0" w:space="0" w:color="auto"/>
      </w:divBdr>
      <w:divsChild>
        <w:div w:id="823542913">
          <w:marLeft w:val="0"/>
          <w:marRight w:val="0"/>
          <w:marTop w:val="0"/>
          <w:marBottom w:val="0"/>
          <w:divBdr>
            <w:top w:val="none" w:sz="0" w:space="0" w:color="auto"/>
            <w:left w:val="none" w:sz="0" w:space="0" w:color="auto"/>
            <w:bottom w:val="none" w:sz="0" w:space="0" w:color="auto"/>
            <w:right w:val="none" w:sz="0" w:space="0" w:color="auto"/>
          </w:divBdr>
          <w:divsChild>
            <w:div w:id="907880559">
              <w:marLeft w:val="0"/>
              <w:marRight w:val="0"/>
              <w:marTop w:val="0"/>
              <w:marBottom w:val="0"/>
              <w:divBdr>
                <w:top w:val="none" w:sz="0" w:space="0" w:color="auto"/>
                <w:left w:val="none" w:sz="0" w:space="0" w:color="auto"/>
                <w:bottom w:val="none" w:sz="0" w:space="0" w:color="auto"/>
                <w:right w:val="none" w:sz="0" w:space="0" w:color="auto"/>
              </w:divBdr>
              <w:divsChild>
                <w:div w:id="1050494869">
                  <w:marLeft w:val="0"/>
                  <w:marRight w:val="0"/>
                  <w:marTop w:val="0"/>
                  <w:marBottom w:val="0"/>
                  <w:divBdr>
                    <w:top w:val="none" w:sz="0" w:space="0" w:color="auto"/>
                    <w:left w:val="none" w:sz="0" w:space="0" w:color="auto"/>
                    <w:bottom w:val="none" w:sz="0" w:space="0" w:color="auto"/>
                    <w:right w:val="none" w:sz="0" w:space="0" w:color="auto"/>
                  </w:divBdr>
                  <w:divsChild>
                    <w:div w:id="1919092875">
                      <w:marLeft w:val="0"/>
                      <w:marRight w:val="0"/>
                      <w:marTop w:val="0"/>
                      <w:marBottom w:val="0"/>
                      <w:divBdr>
                        <w:top w:val="none" w:sz="0" w:space="0" w:color="auto"/>
                        <w:left w:val="none" w:sz="0" w:space="0" w:color="auto"/>
                        <w:bottom w:val="none" w:sz="0" w:space="0" w:color="auto"/>
                        <w:right w:val="none" w:sz="0" w:space="0" w:color="auto"/>
                      </w:divBdr>
                      <w:divsChild>
                        <w:div w:id="2147165680">
                          <w:marLeft w:val="0"/>
                          <w:marRight w:val="0"/>
                          <w:marTop w:val="0"/>
                          <w:marBottom w:val="0"/>
                          <w:divBdr>
                            <w:top w:val="none" w:sz="0" w:space="0" w:color="auto"/>
                            <w:left w:val="none" w:sz="0" w:space="0" w:color="auto"/>
                            <w:bottom w:val="none" w:sz="0" w:space="0" w:color="auto"/>
                            <w:right w:val="none" w:sz="0" w:space="0" w:color="auto"/>
                          </w:divBdr>
                          <w:divsChild>
                            <w:div w:id="2812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4583">
                      <w:marLeft w:val="0"/>
                      <w:marRight w:val="0"/>
                      <w:marTop w:val="0"/>
                      <w:marBottom w:val="0"/>
                      <w:divBdr>
                        <w:top w:val="none" w:sz="0" w:space="0" w:color="auto"/>
                        <w:left w:val="none" w:sz="0" w:space="0" w:color="auto"/>
                        <w:bottom w:val="none" w:sz="0" w:space="0" w:color="auto"/>
                        <w:right w:val="none" w:sz="0" w:space="0" w:color="auto"/>
                      </w:divBdr>
                      <w:divsChild>
                        <w:div w:id="1040782625">
                          <w:marLeft w:val="0"/>
                          <w:marRight w:val="0"/>
                          <w:marTop w:val="0"/>
                          <w:marBottom w:val="0"/>
                          <w:divBdr>
                            <w:top w:val="none" w:sz="0" w:space="0" w:color="auto"/>
                            <w:left w:val="none" w:sz="0" w:space="0" w:color="auto"/>
                            <w:bottom w:val="none" w:sz="0" w:space="0" w:color="auto"/>
                            <w:right w:val="none" w:sz="0" w:space="0" w:color="auto"/>
                          </w:divBdr>
                          <w:divsChild>
                            <w:div w:id="453988409">
                              <w:marLeft w:val="0"/>
                              <w:marRight w:val="0"/>
                              <w:marTop w:val="0"/>
                              <w:marBottom w:val="0"/>
                              <w:divBdr>
                                <w:top w:val="none" w:sz="0" w:space="0" w:color="auto"/>
                                <w:left w:val="none" w:sz="0" w:space="0" w:color="auto"/>
                                <w:bottom w:val="none" w:sz="0" w:space="0" w:color="auto"/>
                                <w:right w:val="none" w:sz="0" w:space="0" w:color="auto"/>
                              </w:divBdr>
                              <w:divsChild>
                                <w:div w:id="1883859912">
                                  <w:marLeft w:val="0"/>
                                  <w:marRight w:val="0"/>
                                  <w:marTop w:val="0"/>
                                  <w:marBottom w:val="0"/>
                                  <w:divBdr>
                                    <w:top w:val="none" w:sz="0" w:space="0" w:color="auto"/>
                                    <w:left w:val="none" w:sz="0" w:space="0" w:color="auto"/>
                                    <w:bottom w:val="none" w:sz="0" w:space="0" w:color="auto"/>
                                    <w:right w:val="none" w:sz="0" w:space="0" w:color="auto"/>
                                  </w:divBdr>
                                </w:div>
                                <w:div w:id="1213541300">
                                  <w:marLeft w:val="0"/>
                                  <w:marRight w:val="0"/>
                                  <w:marTop w:val="0"/>
                                  <w:marBottom w:val="0"/>
                                  <w:divBdr>
                                    <w:top w:val="none" w:sz="0" w:space="0" w:color="auto"/>
                                    <w:left w:val="none" w:sz="0" w:space="0" w:color="auto"/>
                                    <w:bottom w:val="none" w:sz="0" w:space="0" w:color="auto"/>
                                    <w:right w:val="none" w:sz="0" w:space="0" w:color="auto"/>
                                  </w:divBdr>
                                </w:div>
                                <w:div w:id="1087918998">
                                  <w:marLeft w:val="0"/>
                                  <w:marRight w:val="0"/>
                                  <w:marTop w:val="0"/>
                                  <w:marBottom w:val="0"/>
                                  <w:divBdr>
                                    <w:top w:val="none" w:sz="0" w:space="0" w:color="auto"/>
                                    <w:left w:val="none" w:sz="0" w:space="0" w:color="auto"/>
                                    <w:bottom w:val="none" w:sz="0" w:space="0" w:color="auto"/>
                                    <w:right w:val="none" w:sz="0" w:space="0" w:color="auto"/>
                                  </w:divBdr>
                                </w:div>
                                <w:div w:id="2122722839">
                                  <w:marLeft w:val="0"/>
                                  <w:marRight w:val="0"/>
                                  <w:marTop w:val="0"/>
                                  <w:marBottom w:val="0"/>
                                  <w:divBdr>
                                    <w:top w:val="none" w:sz="0" w:space="0" w:color="auto"/>
                                    <w:left w:val="none" w:sz="0" w:space="0" w:color="auto"/>
                                    <w:bottom w:val="none" w:sz="0" w:space="0" w:color="auto"/>
                                    <w:right w:val="none" w:sz="0" w:space="0" w:color="auto"/>
                                  </w:divBdr>
                                </w:div>
                                <w:div w:id="877937042">
                                  <w:marLeft w:val="0"/>
                                  <w:marRight w:val="0"/>
                                  <w:marTop w:val="0"/>
                                  <w:marBottom w:val="0"/>
                                  <w:divBdr>
                                    <w:top w:val="none" w:sz="0" w:space="0" w:color="auto"/>
                                    <w:left w:val="none" w:sz="0" w:space="0" w:color="auto"/>
                                    <w:bottom w:val="none" w:sz="0" w:space="0" w:color="auto"/>
                                    <w:right w:val="none" w:sz="0" w:space="0" w:color="auto"/>
                                  </w:divBdr>
                                </w:div>
                                <w:div w:id="705444313">
                                  <w:marLeft w:val="0"/>
                                  <w:marRight w:val="0"/>
                                  <w:marTop w:val="0"/>
                                  <w:marBottom w:val="0"/>
                                  <w:divBdr>
                                    <w:top w:val="none" w:sz="0" w:space="0" w:color="auto"/>
                                    <w:left w:val="none" w:sz="0" w:space="0" w:color="auto"/>
                                    <w:bottom w:val="none" w:sz="0" w:space="0" w:color="auto"/>
                                    <w:right w:val="none" w:sz="0" w:space="0" w:color="auto"/>
                                  </w:divBdr>
                                </w:div>
                                <w:div w:id="1273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56194">
      <w:bodyDiv w:val="1"/>
      <w:marLeft w:val="0"/>
      <w:marRight w:val="0"/>
      <w:marTop w:val="0"/>
      <w:marBottom w:val="0"/>
      <w:divBdr>
        <w:top w:val="none" w:sz="0" w:space="0" w:color="auto"/>
        <w:left w:val="none" w:sz="0" w:space="0" w:color="auto"/>
        <w:bottom w:val="none" w:sz="0" w:space="0" w:color="auto"/>
        <w:right w:val="none" w:sz="0" w:space="0" w:color="auto"/>
      </w:divBdr>
      <w:divsChild>
        <w:div w:id="1645043640">
          <w:marLeft w:val="0"/>
          <w:marRight w:val="0"/>
          <w:marTop w:val="0"/>
          <w:marBottom w:val="0"/>
          <w:divBdr>
            <w:top w:val="none" w:sz="0" w:space="0" w:color="auto"/>
            <w:left w:val="none" w:sz="0" w:space="0" w:color="auto"/>
            <w:bottom w:val="none" w:sz="0" w:space="0" w:color="auto"/>
            <w:right w:val="none" w:sz="0" w:space="0" w:color="auto"/>
          </w:divBdr>
          <w:divsChild>
            <w:div w:id="626738243">
              <w:marLeft w:val="0"/>
              <w:marRight w:val="0"/>
              <w:marTop w:val="0"/>
              <w:marBottom w:val="0"/>
              <w:divBdr>
                <w:top w:val="none" w:sz="0" w:space="0" w:color="auto"/>
                <w:left w:val="none" w:sz="0" w:space="0" w:color="auto"/>
                <w:bottom w:val="none" w:sz="0" w:space="0" w:color="auto"/>
                <w:right w:val="none" w:sz="0" w:space="0" w:color="auto"/>
              </w:divBdr>
              <w:divsChild>
                <w:div w:id="1084641443">
                  <w:marLeft w:val="0"/>
                  <w:marRight w:val="0"/>
                  <w:marTop w:val="0"/>
                  <w:marBottom w:val="0"/>
                  <w:divBdr>
                    <w:top w:val="none" w:sz="0" w:space="0" w:color="auto"/>
                    <w:left w:val="none" w:sz="0" w:space="0" w:color="auto"/>
                    <w:bottom w:val="none" w:sz="0" w:space="0" w:color="auto"/>
                    <w:right w:val="none" w:sz="0" w:space="0" w:color="auto"/>
                  </w:divBdr>
                  <w:divsChild>
                    <w:div w:id="1410156527">
                      <w:marLeft w:val="0"/>
                      <w:marRight w:val="0"/>
                      <w:marTop w:val="0"/>
                      <w:marBottom w:val="0"/>
                      <w:divBdr>
                        <w:top w:val="none" w:sz="0" w:space="0" w:color="auto"/>
                        <w:left w:val="none" w:sz="0" w:space="0" w:color="auto"/>
                        <w:bottom w:val="none" w:sz="0" w:space="0" w:color="auto"/>
                        <w:right w:val="none" w:sz="0" w:space="0" w:color="auto"/>
                      </w:divBdr>
                    </w:div>
                    <w:div w:id="1215506637">
                      <w:marLeft w:val="0"/>
                      <w:marRight w:val="0"/>
                      <w:marTop w:val="0"/>
                      <w:marBottom w:val="0"/>
                      <w:divBdr>
                        <w:top w:val="none" w:sz="0" w:space="0" w:color="auto"/>
                        <w:left w:val="none" w:sz="0" w:space="0" w:color="auto"/>
                        <w:bottom w:val="none" w:sz="0" w:space="0" w:color="auto"/>
                        <w:right w:val="none" w:sz="0" w:space="0" w:color="auto"/>
                      </w:divBdr>
                    </w:div>
                    <w:div w:id="1721394431">
                      <w:marLeft w:val="0"/>
                      <w:marRight w:val="0"/>
                      <w:marTop w:val="0"/>
                      <w:marBottom w:val="0"/>
                      <w:divBdr>
                        <w:top w:val="none" w:sz="0" w:space="0" w:color="auto"/>
                        <w:left w:val="none" w:sz="0" w:space="0" w:color="auto"/>
                        <w:bottom w:val="none" w:sz="0" w:space="0" w:color="auto"/>
                        <w:right w:val="none" w:sz="0" w:space="0" w:color="auto"/>
                      </w:divBdr>
                    </w:div>
                    <w:div w:id="238491647">
                      <w:marLeft w:val="0"/>
                      <w:marRight w:val="0"/>
                      <w:marTop w:val="0"/>
                      <w:marBottom w:val="0"/>
                      <w:divBdr>
                        <w:top w:val="none" w:sz="0" w:space="0" w:color="auto"/>
                        <w:left w:val="none" w:sz="0" w:space="0" w:color="auto"/>
                        <w:bottom w:val="none" w:sz="0" w:space="0" w:color="auto"/>
                        <w:right w:val="none" w:sz="0" w:space="0" w:color="auto"/>
                      </w:divBdr>
                    </w:div>
                    <w:div w:id="1666786072">
                      <w:marLeft w:val="0"/>
                      <w:marRight w:val="0"/>
                      <w:marTop w:val="0"/>
                      <w:marBottom w:val="0"/>
                      <w:divBdr>
                        <w:top w:val="none" w:sz="0" w:space="0" w:color="auto"/>
                        <w:left w:val="none" w:sz="0" w:space="0" w:color="auto"/>
                        <w:bottom w:val="none" w:sz="0" w:space="0" w:color="auto"/>
                        <w:right w:val="none" w:sz="0" w:space="0" w:color="auto"/>
                      </w:divBdr>
                    </w:div>
                    <w:div w:id="1740134656">
                      <w:marLeft w:val="0"/>
                      <w:marRight w:val="0"/>
                      <w:marTop w:val="0"/>
                      <w:marBottom w:val="0"/>
                      <w:divBdr>
                        <w:top w:val="none" w:sz="0" w:space="0" w:color="auto"/>
                        <w:left w:val="none" w:sz="0" w:space="0" w:color="auto"/>
                        <w:bottom w:val="none" w:sz="0" w:space="0" w:color="auto"/>
                        <w:right w:val="none" w:sz="0" w:space="0" w:color="auto"/>
                      </w:divBdr>
                    </w:div>
                    <w:div w:id="17767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41878090" TargetMode="External"/><Relationship Id="rId18" Type="http://schemas.openxmlformats.org/officeDocument/2006/relationships/hyperlink" Target="https://docs.cntd.ru/document/557177792" TargetMode="External"/><Relationship Id="rId26" Type="http://schemas.openxmlformats.org/officeDocument/2006/relationships/image" Target="media/image2.png"/><Relationship Id="rId39" Type="http://schemas.openxmlformats.org/officeDocument/2006/relationships/hyperlink" Target="https://docs.cntd.ru/document/441886218" TargetMode="External"/><Relationship Id="rId21" Type="http://schemas.openxmlformats.org/officeDocument/2006/relationships/hyperlink" Target="https://docs.cntd.ru/document/1304138848" TargetMode="External"/><Relationship Id="rId34" Type="http://schemas.openxmlformats.org/officeDocument/2006/relationships/hyperlink" Target="https://docs.cntd.ru/document/1304138848" TargetMode="External"/><Relationship Id="rId7" Type="http://schemas.openxmlformats.org/officeDocument/2006/relationships/hyperlink" Target="https://docs.cntd.ru/document/441878090" TargetMode="External"/><Relationship Id="rId2" Type="http://schemas.openxmlformats.org/officeDocument/2006/relationships/settings" Target="settings.xml"/><Relationship Id="rId16" Type="http://schemas.openxmlformats.org/officeDocument/2006/relationships/hyperlink" Target="https://docs.cntd.ru/document/1304138848" TargetMode="External"/><Relationship Id="rId20" Type="http://schemas.openxmlformats.org/officeDocument/2006/relationships/hyperlink" Target="https://docs.cntd.ru/document/441878090" TargetMode="External"/><Relationship Id="rId29" Type="http://schemas.openxmlformats.org/officeDocument/2006/relationships/hyperlink" Target="https://docs.cntd.ru/document/55717779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1304138848" TargetMode="External"/><Relationship Id="rId11" Type="http://schemas.openxmlformats.org/officeDocument/2006/relationships/hyperlink" Target="https://docs.cntd.ru/document/441878090" TargetMode="External"/><Relationship Id="rId24" Type="http://schemas.openxmlformats.org/officeDocument/2006/relationships/hyperlink" Target="https://docs.cntd.ru/document/441878090" TargetMode="External"/><Relationship Id="rId32" Type="http://schemas.openxmlformats.org/officeDocument/2006/relationships/hyperlink" Target="https://docs.cntd.ru/document/1304138848" TargetMode="External"/><Relationship Id="rId37" Type="http://schemas.openxmlformats.org/officeDocument/2006/relationships/hyperlink" Target="https://docs.cntd.ru/document/441878090" TargetMode="External"/><Relationship Id="rId40" Type="http://schemas.openxmlformats.org/officeDocument/2006/relationships/fontTable" Target="fontTable.xml"/><Relationship Id="rId5" Type="http://schemas.openxmlformats.org/officeDocument/2006/relationships/hyperlink" Target="https://docs.cntd.ru/document/556910111" TargetMode="External"/><Relationship Id="rId15" Type="http://schemas.openxmlformats.org/officeDocument/2006/relationships/hyperlink" Target="https://docs.cntd.ru/document/441878090" TargetMode="External"/><Relationship Id="rId23" Type="http://schemas.openxmlformats.org/officeDocument/2006/relationships/hyperlink" Target="https://docs.cntd.ru/document/1304138848" TargetMode="External"/><Relationship Id="rId28" Type="http://schemas.openxmlformats.org/officeDocument/2006/relationships/image" Target="media/image4.png"/><Relationship Id="rId36" Type="http://schemas.openxmlformats.org/officeDocument/2006/relationships/hyperlink" Target="https://docs.cntd.ru/document/1304138848" TargetMode="External"/><Relationship Id="rId10" Type="http://schemas.openxmlformats.org/officeDocument/2006/relationships/hyperlink" Target="https://docs.cntd.ru/document/1304138848" TargetMode="External"/><Relationship Id="rId19" Type="http://schemas.openxmlformats.org/officeDocument/2006/relationships/hyperlink" Target="https://docs.cntd.ru/document/1304138848" TargetMode="External"/><Relationship Id="rId31" Type="http://schemas.openxmlformats.org/officeDocument/2006/relationships/hyperlink" Target="https://docs.cntd.ru/document/441878090" TargetMode="External"/><Relationship Id="rId4" Type="http://schemas.openxmlformats.org/officeDocument/2006/relationships/hyperlink" Target="https://docs.cntd.ru/document/1304138848" TargetMode="External"/><Relationship Id="rId9" Type="http://schemas.openxmlformats.org/officeDocument/2006/relationships/hyperlink" Target="https://docs.cntd.ru/document/441878090" TargetMode="External"/><Relationship Id="rId14" Type="http://schemas.openxmlformats.org/officeDocument/2006/relationships/hyperlink" Target="https://docs.cntd.ru/document/1304138848" TargetMode="External"/><Relationship Id="rId22" Type="http://schemas.openxmlformats.org/officeDocument/2006/relationships/hyperlink" Target="https://docs.cntd.ru/document/441878090" TargetMode="External"/><Relationship Id="rId27" Type="http://schemas.openxmlformats.org/officeDocument/2006/relationships/image" Target="media/image3.png"/><Relationship Id="rId30" Type="http://schemas.openxmlformats.org/officeDocument/2006/relationships/hyperlink" Target="https://docs.cntd.ru/document/1304138848" TargetMode="External"/><Relationship Id="rId35" Type="http://schemas.openxmlformats.org/officeDocument/2006/relationships/hyperlink" Target="https://docs.cntd.ru/document/441878090" TargetMode="External"/><Relationship Id="rId8" Type="http://schemas.openxmlformats.org/officeDocument/2006/relationships/hyperlink" Target="https://docs.cntd.ru/document/1304138848" TargetMode="External"/><Relationship Id="rId3" Type="http://schemas.openxmlformats.org/officeDocument/2006/relationships/webSettings" Target="webSettings.xml"/><Relationship Id="rId12" Type="http://schemas.openxmlformats.org/officeDocument/2006/relationships/hyperlink" Target="https://docs.cntd.ru/document/1304138848" TargetMode="External"/><Relationship Id="rId17" Type="http://schemas.openxmlformats.org/officeDocument/2006/relationships/hyperlink" Target="https://docs.cntd.ru/document/441878090" TargetMode="External"/><Relationship Id="rId25" Type="http://schemas.openxmlformats.org/officeDocument/2006/relationships/image" Target="media/image1.png"/><Relationship Id="rId33" Type="http://schemas.openxmlformats.org/officeDocument/2006/relationships/hyperlink" Target="https://docs.cntd.ru/document/441878090" TargetMode="External"/><Relationship Id="rId38" Type="http://schemas.openxmlformats.org/officeDocument/2006/relationships/hyperlink" Target="https://docs.cntd.ru/document/1307341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2999</Words>
  <Characters>17096</Characters>
  <Application>Microsoft Office Word</Application>
  <DocSecurity>0</DocSecurity>
  <Lines>142</Lines>
  <Paragraphs>40</Paragraphs>
  <ScaleCrop>false</ScaleCrop>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Юлия</dc:creator>
  <cp:keywords/>
  <dc:description/>
  <cp:lastModifiedBy>Users</cp:lastModifiedBy>
  <cp:revision>6</cp:revision>
  <dcterms:created xsi:type="dcterms:W3CDTF">2024-11-01T12:33:00Z</dcterms:created>
  <dcterms:modified xsi:type="dcterms:W3CDTF">2024-11-15T08:09:00Z</dcterms:modified>
</cp:coreProperties>
</file>